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4A0" w:firstRow="1" w:lastRow="0" w:firstColumn="1" w:lastColumn="0" w:noHBand="0" w:noVBand="1"/>
      </w:tblPr>
      <w:tblGrid>
        <w:gridCol w:w="5070"/>
        <w:gridCol w:w="5069"/>
      </w:tblGrid>
      <w:tr w:rsidR="00F17F35" w:rsidRPr="00F17F35" w:rsidTr="00372C89">
        <w:tc>
          <w:tcPr>
            <w:tcW w:w="5070" w:type="dxa"/>
            <w:shd w:val="clear" w:color="auto" w:fill="auto"/>
          </w:tcPr>
          <w:p w:rsidR="00F17F35" w:rsidRPr="00F17F35" w:rsidRDefault="00F17F35" w:rsidP="00372C89">
            <w:pPr>
              <w:jc w:val="center"/>
              <w:rPr>
                <w:rFonts w:ascii="Calibri" w:eastAsia="Calibri" w:hAnsi="Calibri"/>
                <w:b/>
                <w:sz w:val="28"/>
                <w:szCs w:val="28"/>
                <w:lang w:val="uk-UA"/>
              </w:rPr>
            </w:pPr>
            <w:r w:rsidRPr="00F17F35">
              <w:rPr>
                <w:sz w:val="28"/>
                <w:szCs w:val="28"/>
                <w:lang w:val="uk-UA"/>
              </w:rPr>
              <w:br w:type="page"/>
            </w:r>
            <w:r w:rsidRPr="00F17F35">
              <w:rPr>
                <w:rFonts w:ascii="Calibri" w:eastAsia="Calibri" w:hAnsi="Calibri"/>
                <w:b/>
                <w:sz w:val="28"/>
                <w:szCs w:val="28"/>
                <w:lang w:val="uk-UA"/>
              </w:rPr>
              <w:t>ПОГОДЖЕНО</w:t>
            </w:r>
          </w:p>
          <w:p w:rsidR="00F17F35" w:rsidRPr="00F17F35" w:rsidRDefault="00F17F35" w:rsidP="00372C89">
            <w:pPr>
              <w:jc w:val="center"/>
              <w:rPr>
                <w:rFonts w:ascii="Calibri" w:eastAsia="Calibri" w:hAnsi="Calibri"/>
                <w:color w:val="FF0000"/>
                <w:sz w:val="28"/>
                <w:szCs w:val="28"/>
                <w:lang w:val="uk-UA"/>
              </w:rPr>
            </w:pPr>
            <w:r w:rsidRPr="00F17F35">
              <w:rPr>
                <w:rFonts w:ascii="Calibri" w:eastAsia="Calibri" w:hAnsi="Calibri"/>
                <w:sz w:val="28"/>
                <w:szCs w:val="28"/>
                <w:lang w:val="uk-UA"/>
              </w:rPr>
              <w:t>Начальник управління освіти, культури, туризму, молоді та спорту</w:t>
            </w:r>
          </w:p>
          <w:p w:rsidR="00F17F35" w:rsidRPr="00F17F35" w:rsidRDefault="00F17F35" w:rsidP="00372C89">
            <w:pPr>
              <w:spacing w:before="240"/>
              <w:jc w:val="center"/>
              <w:rPr>
                <w:rFonts w:ascii="Calibri" w:eastAsia="Calibri" w:hAnsi="Calibri"/>
                <w:b/>
                <w:sz w:val="28"/>
                <w:szCs w:val="28"/>
                <w:lang w:val="uk-UA"/>
              </w:rPr>
            </w:pPr>
            <w:r w:rsidRPr="00F17F35">
              <w:rPr>
                <w:rFonts w:ascii="Calibri" w:eastAsia="Calibri" w:hAnsi="Calibri"/>
                <w:sz w:val="28"/>
                <w:szCs w:val="28"/>
                <w:lang w:val="uk-UA"/>
              </w:rPr>
              <w:t>______________ О. Грицюта</w:t>
            </w:r>
          </w:p>
        </w:tc>
        <w:tc>
          <w:tcPr>
            <w:tcW w:w="5069" w:type="dxa"/>
          </w:tcPr>
          <w:p w:rsidR="00F17F35" w:rsidRPr="00F17F35" w:rsidRDefault="00F17F35" w:rsidP="00372C89">
            <w:pPr>
              <w:jc w:val="center"/>
              <w:rPr>
                <w:rFonts w:ascii="Calibri" w:eastAsia="Calibri" w:hAnsi="Calibri"/>
                <w:b/>
                <w:sz w:val="28"/>
                <w:szCs w:val="28"/>
                <w:lang w:val="uk-UA"/>
              </w:rPr>
            </w:pPr>
            <w:r w:rsidRPr="00F17F35">
              <w:rPr>
                <w:rFonts w:ascii="Calibri" w:eastAsia="Calibri" w:hAnsi="Calibri"/>
                <w:b/>
                <w:sz w:val="28"/>
                <w:szCs w:val="28"/>
                <w:lang w:val="uk-UA"/>
              </w:rPr>
              <w:t>ЗАТВЕРДЖЕНО</w:t>
            </w:r>
          </w:p>
          <w:p w:rsidR="00F17F35" w:rsidRPr="00F17F35" w:rsidRDefault="00F17F35" w:rsidP="00372C89">
            <w:pPr>
              <w:jc w:val="center"/>
              <w:rPr>
                <w:rFonts w:ascii="Calibri" w:eastAsia="Calibri" w:hAnsi="Calibri"/>
                <w:sz w:val="28"/>
                <w:szCs w:val="28"/>
                <w:lang w:val="uk-UA"/>
              </w:rPr>
            </w:pPr>
            <w:r w:rsidRPr="00F17F35">
              <w:rPr>
                <w:rFonts w:ascii="Calibri" w:eastAsia="Calibri" w:hAnsi="Calibri"/>
                <w:sz w:val="28"/>
                <w:szCs w:val="28"/>
                <w:lang w:val="uk-UA"/>
              </w:rPr>
              <w:t>Рішення сесії</w:t>
            </w:r>
          </w:p>
          <w:p w:rsidR="00F17F35" w:rsidRPr="00F17F35" w:rsidRDefault="00F17F35" w:rsidP="00372C89">
            <w:pPr>
              <w:jc w:val="center"/>
              <w:rPr>
                <w:rFonts w:ascii="Calibri" w:eastAsia="Calibri" w:hAnsi="Calibri"/>
                <w:sz w:val="28"/>
                <w:szCs w:val="28"/>
                <w:lang w:val="uk-UA"/>
              </w:rPr>
            </w:pPr>
            <w:r w:rsidRPr="00F17F35">
              <w:rPr>
                <w:rFonts w:ascii="Calibri" w:eastAsia="Calibri" w:hAnsi="Calibri"/>
                <w:sz w:val="28"/>
                <w:szCs w:val="28"/>
                <w:lang w:val="uk-UA"/>
              </w:rPr>
              <w:t>Демидівської селищної ради</w:t>
            </w:r>
          </w:p>
          <w:p w:rsidR="00F17F35" w:rsidRPr="00F17F35" w:rsidRDefault="00F17F35" w:rsidP="00372C89">
            <w:pPr>
              <w:jc w:val="center"/>
              <w:rPr>
                <w:rFonts w:ascii="Calibri" w:eastAsia="Calibri" w:hAnsi="Calibri"/>
                <w:color w:val="FF0000"/>
                <w:sz w:val="28"/>
                <w:szCs w:val="28"/>
                <w:lang w:val="uk-UA"/>
              </w:rPr>
            </w:pPr>
            <w:r w:rsidRPr="00F17F35">
              <w:rPr>
                <w:rFonts w:ascii="Calibri" w:eastAsia="Calibri" w:hAnsi="Calibri"/>
                <w:color w:val="000000"/>
                <w:sz w:val="28"/>
                <w:szCs w:val="28"/>
                <w:lang w:val="uk-UA"/>
              </w:rPr>
              <w:t>31 липня 2018 року №</w:t>
            </w:r>
            <w:r w:rsidR="00A73504" w:rsidRPr="00A73504">
              <w:rPr>
                <w:rFonts w:ascii="Calibri" w:eastAsia="Calibri" w:hAnsi="Calibri"/>
                <w:color w:val="000000" w:themeColor="text1"/>
                <w:sz w:val="28"/>
                <w:szCs w:val="28"/>
                <w:lang w:val="uk-UA"/>
              </w:rPr>
              <w:t>357</w:t>
            </w:r>
          </w:p>
          <w:p w:rsidR="00F17F35" w:rsidRPr="00F17F35" w:rsidRDefault="00F17F35" w:rsidP="00372C89">
            <w:pPr>
              <w:jc w:val="center"/>
              <w:rPr>
                <w:rFonts w:ascii="Calibri" w:eastAsia="Calibri" w:hAnsi="Calibri"/>
                <w:sz w:val="28"/>
                <w:szCs w:val="28"/>
                <w:lang w:val="uk-UA"/>
              </w:rPr>
            </w:pPr>
            <w:r w:rsidRPr="00F17F35">
              <w:rPr>
                <w:rFonts w:ascii="Calibri" w:eastAsia="Calibri" w:hAnsi="Calibri"/>
                <w:sz w:val="28"/>
                <w:szCs w:val="28"/>
                <w:lang w:val="uk-UA"/>
              </w:rPr>
              <w:t>Селищний голова</w:t>
            </w:r>
          </w:p>
          <w:p w:rsidR="00F17F35" w:rsidRPr="00F17F35" w:rsidRDefault="00F17F35" w:rsidP="00372C89">
            <w:pPr>
              <w:spacing w:before="240"/>
              <w:jc w:val="center"/>
              <w:rPr>
                <w:rFonts w:ascii="Calibri" w:eastAsia="Calibri" w:hAnsi="Calibri"/>
                <w:b/>
                <w:sz w:val="28"/>
                <w:szCs w:val="28"/>
                <w:lang w:val="uk-UA"/>
              </w:rPr>
            </w:pPr>
            <w:r w:rsidRPr="00F17F35">
              <w:rPr>
                <w:rFonts w:ascii="Calibri" w:eastAsia="Calibri" w:hAnsi="Calibri"/>
                <w:sz w:val="28"/>
                <w:szCs w:val="28"/>
                <w:lang w:val="uk-UA"/>
              </w:rPr>
              <w:t>______________ В. Іщук</w:t>
            </w:r>
          </w:p>
        </w:tc>
      </w:tr>
    </w:tbl>
    <w:p w:rsidR="00F17F35" w:rsidRPr="00F17F35" w:rsidRDefault="00F17F35" w:rsidP="00F17F35">
      <w:pPr>
        <w:jc w:val="center"/>
        <w:rPr>
          <w:b/>
          <w:sz w:val="64"/>
          <w:szCs w:val="64"/>
          <w:lang w:val="uk-UA"/>
        </w:rPr>
      </w:pPr>
    </w:p>
    <w:p w:rsidR="00F17F35" w:rsidRPr="00F17F35" w:rsidRDefault="00F17F35" w:rsidP="00F17F35">
      <w:pPr>
        <w:jc w:val="center"/>
        <w:rPr>
          <w:b/>
          <w:sz w:val="64"/>
          <w:szCs w:val="64"/>
          <w:lang w:val="uk-UA"/>
        </w:rPr>
      </w:pPr>
    </w:p>
    <w:p w:rsidR="00F17F35" w:rsidRPr="00F17F35" w:rsidRDefault="00F17F35" w:rsidP="00F17F35">
      <w:pPr>
        <w:jc w:val="center"/>
        <w:rPr>
          <w:b/>
          <w:sz w:val="64"/>
          <w:szCs w:val="64"/>
          <w:lang w:val="uk-UA"/>
        </w:rPr>
      </w:pPr>
    </w:p>
    <w:p w:rsidR="00F17F35" w:rsidRPr="00F17F35" w:rsidRDefault="00F17F35" w:rsidP="00F17F35">
      <w:pPr>
        <w:jc w:val="center"/>
        <w:rPr>
          <w:b/>
          <w:sz w:val="64"/>
          <w:szCs w:val="64"/>
          <w:lang w:val="uk-UA"/>
        </w:rPr>
      </w:pPr>
    </w:p>
    <w:p w:rsidR="00F17F35" w:rsidRPr="00F17F35" w:rsidRDefault="00F17F35" w:rsidP="00F17F35">
      <w:pPr>
        <w:jc w:val="center"/>
        <w:rPr>
          <w:b/>
          <w:sz w:val="96"/>
          <w:szCs w:val="96"/>
          <w:lang w:val="uk-UA"/>
        </w:rPr>
      </w:pPr>
      <w:r w:rsidRPr="00F17F35">
        <w:rPr>
          <w:b/>
          <w:sz w:val="96"/>
          <w:szCs w:val="96"/>
          <w:lang w:val="uk-UA"/>
        </w:rPr>
        <w:t>Положення</w:t>
      </w:r>
    </w:p>
    <w:p w:rsidR="00F17F35" w:rsidRPr="00F17F35" w:rsidRDefault="00F17F35" w:rsidP="00F17F35">
      <w:pPr>
        <w:jc w:val="center"/>
        <w:rPr>
          <w:b/>
          <w:sz w:val="64"/>
          <w:szCs w:val="64"/>
          <w:lang w:val="uk-UA"/>
        </w:rPr>
      </w:pPr>
      <w:r w:rsidRPr="00F17F35">
        <w:rPr>
          <w:b/>
          <w:sz w:val="64"/>
          <w:szCs w:val="64"/>
          <w:lang w:val="uk-UA"/>
        </w:rPr>
        <w:t xml:space="preserve">про </w:t>
      </w:r>
      <w:proofErr w:type="spellStart"/>
      <w:r w:rsidRPr="00F17F35">
        <w:rPr>
          <w:b/>
          <w:sz w:val="64"/>
          <w:szCs w:val="64"/>
          <w:lang w:val="uk-UA"/>
        </w:rPr>
        <w:t>Рогізненську</w:t>
      </w:r>
      <w:proofErr w:type="spellEnd"/>
      <w:r w:rsidRPr="00F17F35">
        <w:rPr>
          <w:b/>
          <w:sz w:val="64"/>
          <w:szCs w:val="64"/>
          <w:lang w:val="uk-UA"/>
        </w:rPr>
        <w:t xml:space="preserve"> філію І ступеня опорного закладу</w:t>
      </w:r>
    </w:p>
    <w:p w:rsidR="00F17F35" w:rsidRPr="00F17F35" w:rsidRDefault="00F17F35" w:rsidP="00F17F35">
      <w:pPr>
        <w:jc w:val="center"/>
        <w:rPr>
          <w:b/>
          <w:sz w:val="64"/>
          <w:szCs w:val="64"/>
          <w:lang w:val="uk-UA"/>
        </w:rPr>
      </w:pPr>
      <w:proofErr w:type="spellStart"/>
      <w:r w:rsidRPr="00F17F35">
        <w:rPr>
          <w:b/>
          <w:sz w:val="64"/>
          <w:szCs w:val="64"/>
          <w:lang w:val="uk-UA"/>
        </w:rPr>
        <w:t>Демидівського</w:t>
      </w:r>
      <w:proofErr w:type="spellEnd"/>
      <w:r w:rsidRPr="00F17F35">
        <w:rPr>
          <w:b/>
          <w:sz w:val="64"/>
          <w:szCs w:val="64"/>
          <w:lang w:val="uk-UA"/>
        </w:rPr>
        <w:t xml:space="preserve"> ліцею</w:t>
      </w:r>
    </w:p>
    <w:p w:rsidR="00F17F35" w:rsidRPr="00F17F35" w:rsidRDefault="00F17F35" w:rsidP="00F17F35">
      <w:pPr>
        <w:jc w:val="center"/>
        <w:rPr>
          <w:b/>
          <w:sz w:val="64"/>
          <w:szCs w:val="64"/>
          <w:lang w:val="uk-UA"/>
        </w:rPr>
      </w:pPr>
      <w:r w:rsidRPr="00F17F35">
        <w:rPr>
          <w:b/>
          <w:sz w:val="64"/>
          <w:szCs w:val="64"/>
          <w:lang w:val="uk-UA"/>
        </w:rPr>
        <w:t>Демидівської селищної ради</w:t>
      </w:r>
    </w:p>
    <w:p w:rsidR="00F17F35" w:rsidRPr="00F17F35" w:rsidRDefault="00F17F35" w:rsidP="00F17F35">
      <w:pPr>
        <w:jc w:val="center"/>
        <w:rPr>
          <w:b/>
          <w:sz w:val="64"/>
          <w:szCs w:val="64"/>
          <w:lang w:val="uk-UA"/>
        </w:rPr>
      </w:pPr>
      <w:r w:rsidRPr="00F17F35">
        <w:rPr>
          <w:b/>
          <w:sz w:val="64"/>
          <w:szCs w:val="64"/>
          <w:lang w:val="uk-UA"/>
        </w:rPr>
        <w:t>Рівненської області</w:t>
      </w:r>
    </w:p>
    <w:p w:rsid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jc w:val="center"/>
        <w:rPr>
          <w:b/>
          <w:sz w:val="36"/>
          <w:szCs w:val="36"/>
          <w:lang w:val="uk-UA"/>
        </w:rPr>
      </w:pPr>
    </w:p>
    <w:p w:rsidR="00F17F35" w:rsidRPr="00F17F35" w:rsidRDefault="00F17F35" w:rsidP="00F17F35">
      <w:pPr>
        <w:spacing w:after="200" w:line="276" w:lineRule="auto"/>
        <w:jc w:val="center"/>
        <w:rPr>
          <w:sz w:val="28"/>
          <w:szCs w:val="28"/>
          <w:lang w:val="uk-UA"/>
        </w:rPr>
      </w:pPr>
      <w:r w:rsidRPr="00F17F35">
        <w:rPr>
          <w:b/>
          <w:sz w:val="36"/>
          <w:szCs w:val="36"/>
          <w:lang w:val="uk-UA"/>
        </w:rPr>
        <w:t>2018 рік</w:t>
      </w:r>
    </w:p>
    <w:p w:rsidR="00AB3813" w:rsidRPr="00F17F35" w:rsidRDefault="00AB3813" w:rsidP="00AB3813">
      <w:pPr>
        <w:widowControl w:val="0"/>
        <w:shd w:val="clear" w:color="auto" w:fill="FFFFFF"/>
        <w:autoSpaceDE w:val="0"/>
        <w:autoSpaceDN w:val="0"/>
        <w:adjustRightInd w:val="0"/>
        <w:spacing w:line="317" w:lineRule="exact"/>
        <w:jc w:val="center"/>
        <w:rPr>
          <w:b/>
          <w:sz w:val="28"/>
          <w:szCs w:val="28"/>
          <w:lang w:val="uk-UA"/>
        </w:rPr>
      </w:pPr>
      <w:r w:rsidRPr="00F17F35">
        <w:rPr>
          <w:b/>
          <w:sz w:val="28"/>
          <w:szCs w:val="28"/>
          <w:lang w:val="uk-UA"/>
        </w:rPr>
        <w:lastRenderedPageBreak/>
        <w:t>І. Загальні положення</w:t>
      </w:r>
    </w:p>
    <w:p w:rsidR="00AB3813" w:rsidRPr="00F17F35" w:rsidRDefault="00AB3813"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Це Положення визначає правовий статус</w:t>
      </w:r>
      <w:r w:rsidR="00372C89">
        <w:rPr>
          <w:sz w:val="28"/>
          <w:szCs w:val="28"/>
          <w:lang w:val="uk-UA"/>
        </w:rPr>
        <w:t xml:space="preserve">, основні засади діяльності </w:t>
      </w:r>
      <w:proofErr w:type="spellStart"/>
      <w:r w:rsidR="00C66B8D" w:rsidRPr="00F17F35">
        <w:rPr>
          <w:sz w:val="28"/>
          <w:szCs w:val="28"/>
          <w:lang w:val="uk-UA"/>
        </w:rPr>
        <w:t>Рогізненськ</w:t>
      </w:r>
      <w:r w:rsidR="00D33CE5" w:rsidRPr="00F17F35">
        <w:rPr>
          <w:sz w:val="28"/>
          <w:szCs w:val="28"/>
          <w:lang w:val="uk-UA"/>
        </w:rPr>
        <w:t>ої</w:t>
      </w:r>
      <w:proofErr w:type="spellEnd"/>
      <w:r w:rsidR="006E2C22">
        <w:rPr>
          <w:sz w:val="28"/>
          <w:szCs w:val="28"/>
          <w:lang w:val="uk-UA"/>
        </w:rPr>
        <w:t xml:space="preserve"> </w:t>
      </w:r>
      <w:r w:rsidR="00372C89">
        <w:rPr>
          <w:sz w:val="28"/>
          <w:szCs w:val="28"/>
          <w:lang w:val="uk-UA"/>
        </w:rPr>
        <w:t xml:space="preserve">філії І ступеня </w:t>
      </w:r>
      <w:r w:rsidRPr="00F17F35">
        <w:rPr>
          <w:sz w:val="28"/>
          <w:szCs w:val="28"/>
          <w:lang w:val="uk-UA"/>
        </w:rPr>
        <w:t xml:space="preserve">(далі – філія) у складі опорного закладу </w:t>
      </w:r>
      <w:proofErr w:type="spellStart"/>
      <w:r w:rsidR="00372C89">
        <w:rPr>
          <w:sz w:val="28"/>
          <w:szCs w:val="28"/>
          <w:lang w:val="uk-UA"/>
        </w:rPr>
        <w:t>Демидівського</w:t>
      </w:r>
      <w:proofErr w:type="spellEnd"/>
      <w:r w:rsidR="00372C89">
        <w:rPr>
          <w:sz w:val="28"/>
          <w:szCs w:val="28"/>
          <w:lang w:val="uk-UA"/>
        </w:rPr>
        <w:t xml:space="preserve"> ліцею</w:t>
      </w:r>
      <w:r w:rsidR="006E2C22">
        <w:rPr>
          <w:sz w:val="28"/>
          <w:szCs w:val="28"/>
          <w:lang w:val="uk-UA"/>
        </w:rPr>
        <w:t xml:space="preserve"> </w:t>
      </w:r>
      <w:r w:rsidR="00C66B8D" w:rsidRPr="00F17F35">
        <w:rPr>
          <w:sz w:val="28"/>
          <w:szCs w:val="28"/>
          <w:lang w:val="uk-UA"/>
        </w:rPr>
        <w:t>Демидівської селищної</w:t>
      </w:r>
      <w:r w:rsidRPr="00F17F35">
        <w:rPr>
          <w:sz w:val="28"/>
          <w:szCs w:val="28"/>
          <w:lang w:val="uk-UA"/>
        </w:rPr>
        <w:t xml:space="preserve"> ради Рівненської області.</w:t>
      </w:r>
    </w:p>
    <w:p w:rsidR="00AB3813" w:rsidRPr="00265154" w:rsidRDefault="002E397E" w:rsidP="00F17035">
      <w:pPr>
        <w:shd w:val="clear" w:color="auto" w:fill="FFFFFF"/>
        <w:ind w:firstLine="708"/>
        <w:jc w:val="both"/>
        <w:rPr>
          <w:sz w:val="28"/>
          <w:szCs w:val="28"/>
          <w:lang w:val="uk-UA"/>
        </w:rPr>
      </w:pPr>
      <w:r w:rsidRPr="00265154">
        <w:rPr>
          <w:sz w:val="28"/>
          <w:szCs w:val="28"/>
          <w:lang w:val="uk-UA"/>
        </w:rPr>
        <w:t xml:space="preserve">Скорочена назва – </w:t>
      </w:r>
      <w:proofErr w:type="spellStart"/>
      <w:r w:rsidRPr="00265154">
        <w:rPr>
          <w:sz w:val="28"/>
          <w:szCs w:val="28"/>
          <w:lang w:val="uk-UA"/>
        </w:rPr>
        <w:t>Рогізненська</w:t>
      </w:r>
      <w:proofErr w:type="spellEnd"/>
      <w:r w:rsidR="006E2C22">
        <w:rPr>
          <w:sz w:val="28"/>
          <w:szCs w:val="28"/>
          <w:lang w:val="uk-UA"/>
        </w:rPr>
        <w:t xml:space="preserve"> </w:t>
      </w:r>
      <w:r w:rsidR="00F17F35" w:rsidRPr="00265154">
        <w:rPr>
          <w:sz w:val="28"/>
          <w:szCs w:val="28"/>
          <w:lang w:val="uk-UA"/>
        </w:rPr>
        <w:t>філія І ступеня</w:t>
      </w:r>
      <w:r w:rsidR="006E2C22">
        <w:rPr>
          <w:sz w:val="28"/>
          <w:szCs w:val="28"/>
          <w:lang w:val="uk-UA"/>
        </w:rPr>
        <w:t xml:space="preserve"> </w:t>
      </w:r>
      <w:proofErr w:type="spellStart"/>
      <w:r w:rsidR="00F17F35" w:rsidRPr="00265154">
        <w:rPr>
          <w:sz w:val="28"/>
          <w:szCs w:val="28"/>
          <w:lang w:val="uk-UA"/>
        </w:rPr>
        <w:t>Демидівського</w:t>
      </w:r>
      <w:proofErr w:type="spellEnd"/>
      <w:r w:rsidR="00F17F35" w:rsidRPr="00265154">
        <w:rPr>
          <w:sz w:val="28"/>
          <w:szCs w:val="28"/>
          <w:lang w:val="uk-UA"/>
        </w:rPr>
        <w:t xml:space="preserve"> ліцею</w:t>
      </w:r>
      <w:r w:rsidRPr="00265154">
        <w:rPr>
          <w:sz w:val="28"/>
          <w:szCs w:val="28"/>
          <w:lang w:val="uk-UA"/>
        </w:rPr>
        <w:t>.</w:t>
      </w:r>
    </w:p>
    <w:p w:rsidR="00580B52" w:rsidRPr="00F17F35" w:rsidRDefault="00580B52"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Філія є закладом освіти першого рівн</w:t>
      </w:r>
      <w:r w:rsidR="00372C89">
        <w:rPr>
          <w:sz w:val="28"/>
          <w:szCs w:val="28"/>
          <w:lang w:val="uk-UA"/>
        </w:rPr>
        <w:t xml:space="preserve">я в структурі опорного закладу </w:t>
      </w:r>
      <w:proofErr w:type="spellStart"/>
      <w:r w:rsidR="00372C89">
        <w:rPr>
          <w:sz w:val="28"/>
          <w:szCs w:val="28"/>
          <w:lang w:val="uk-UA"/>
        </w:rPr>
        <w:t>Демидівського</w:t>
      </w:r>
      <w:proofErr w:type="spellEnd"/>
      <w:r w:rsidR="00372C89">
        <w:rPr>
          <w:sz w:val="28"/>
          <w:szCs w:val="28"/>
          <w:lang w:val="uk-UA"/>
        </w:rPr>
        <w:t xml:space="preserve"> ліцею</w:t>
      </w:r>
      <w:r w:rsidRPr="00F17F35">
        <w:rPr>
          <w:sz w:val="28"/>
          <w:szCs w:val="28"/>
          <w:lang w:val="uk-UA"/>
        </w:rPr>
        <w:t xml:space="preserve"> Демидівської селищної ради Рівненської області комунальної форми власності, що забезпечує реалізацію права громадян на здобуття початкової освіти.</w:t>
      </w:r>
    </w:p>
    <w:p w:rsidR="00580B52" w:rsidRPr="00F17F35" w:rsidRDefault="00580B52"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Філія не є юридичною особою і діє на підставі даного Положення та Статуту опорного закладу, затверджених засновником в установленому порядку.</w:t>
      </w:r>
    </w:p>
    <w:p w:rsidR="00580B52" w:rsidRPr="00F17F35" w:rsidRDefault="00580B52"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Правонаступником майна, прав та обо</w:t>
      </w:r>
      <w:r w:rsidR="00372C89">
        <w:rPr>
          <w:sz w:val="28"/>
          <w:szCs w:val="28"/>
          <w:lang w:val="uk-UA"/>
        </w:rPr>
        <w:t xml:space="preserve">в’язків філії є опорний заклад </w:t>
      </w:r>
      <w:proofErr w:type="spellStart"/>
      <w:r w:rsidR="00372C89">
        <w:rPr>
          <w:sz w:val="28"/>
          <w:szCs w:val="28"/>
          <w:lang w:val="uk-UA"/>
        </w:rPr>
        <w:t>Демидівський</w:t>
      </w:r>
      <w:proofErr w:type="spellEnd"/>
      <w:r w:rsidR="00372C89">
        <w:rPr>
          <w:sz w:val="28"/>
          <w:szCs w:val="28"/>
          <w:lang w:val="uk-UA"/>
        </w:rPr>
        <w:t xml:space="preserve"> ліцей</w:t>
      </w:r>
      <w:r w:rsidRPr="00F17F35">
        <w:rPr>
          <w:sz w:val="28"/>
          <w:szCs w:val="28"/>
          <w:lang w:val="uk-UA"/>
        </w:rPr>
        <w:t xml:space="preserve"> Демидівської селищної ради Рівненської області (далі – опорний заклад).</w:t>
      </w:r>
    </w:p>
    <w:p w:rsidR="00AB3813" w:rsidRPr="00F17035" w:rsidRDefault="00372C89" w:rsidP="00F17035">
      <w:pPr>
        <w:pStyle w:val="a3"/>
        <w:numPr>
          <w:ilvl w:val="1"/>
          <w:numId w:val="1"/>
        </w:numPr>
        <w:shd w:val="clear" w:color="auto" w:fill="FFFFFF"/>
        <w:tabs>
          <w:tab w:val="left" w:pos="1276"/>
        </w:tabs>
        <w:ind w:left="0" w:firstLine="709"/>
        <w:jc w:val="both"/>
        <w:rPr>
          <w:sz w:val="28"/>
          <w:szCs w:val="28"/>
          <w:lang w:val="uk-UA"/>
        </w:rPr>
      </w:pPr>
      <w:r w:rsidRPr="00F17035">
        <w:rPr>
          <w:sz w:val="28"/>
          <w:szCs w:val="28"/>
          <w:lang w:val="uk-UA"/>
        </w:rPr>
        <w:t>Юридична а</w:t>
      </w:r>
      <w:r w:rsidR="00AB3813" w:rsidRPr="00F17035">
        <w:rPr>
          <w:sz w:val="28"/>
          <w:szCs w:val="28"/>
          <w:lang w:val="uk-UA"/>
        </w:rPr>
        <w:t xml:space="preserve">дреса: </w:t>
      </w:r>
      <w:r w:rsidRPr="00F17035">
        <w:rPr>
          <w:sz w:val="28"/>
          <w:szCs w:val="28"/>
          <w:lang w:val="uk-UA"/>
        </w:rPr>
        <w:t xml:space="preserve">35220, вул. Берестецька, 12б, с. </w:t>
      </w:r>
      <w:proofErr w:type="spellStart"/>
      <w:r w:rsidRPr="00F17035">
        <w:rPr>
          <w:sz w:val="28"/>
          <w:szCs w:val="28"/>
          <w:lang w:val="uk-UA"/>
        </w:rPr>
        <w:t>Рогізне</w:t>
      </w:r>
      <w:proofErr w:type="spellEnd"/>
      <w:r w:rsidRPr="00F17035">
        <w:rPr>
          <w:sz w:val="28"/>
          <w:szCs w:val="28"/>
          <w:lang w:val="uk-UA"/>
        </w:rPr>
        <w:t xml:space="preserve">, </w:t>
      </w:r>
      <w:proofErr w:type="spellStart"/>
      <w:r w:rsidRPr="00F17035">
        <w:rPr>
          <w:sz w:val="28"/>
          <w:szCs w:val="28"/>
          <w:lang w:val="uk-UA"/>
        </w:rPr>
        <w:t>Демидівського</w:t>
      </w:r>
      <w:proofErr w:type="spellEnd"/>
      <w:r w:rsidRPr="00F17035">
        <w:rPr>
          <w:sz w:val="28"/>
          <w:szCs w:val="28"/>
          <w:lang w:val="uk-UA"/>
        </w:rPr>
        <w:t xml:space="preserve"> району, Рівненська область</w:t>
      </w:r>
      <w:r w:rsidR="00AB3813" w:rsidRPr="00F17035">
        <w:rPr>
          <w:sz w:val="28"/>
          <w:szCs w:val="28"/>
          <w:lang w:val="uk-UA"/>
        </w:rPr>
        <w:t>.</w:t>
      </w:r>
    </w:p>
    <w:p w:rsidR="00AB3813" w:rsidRPr="00F17F35" w:rsidRDefault="00C66B8D"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 xml:space="preserve">Засновником філії є </w:t>
      </w:r>
      <w:proofErr w:type="spellStart"/>
      <w:r w:rsidRPr="00F17F35">
        <w:rPr>
          <w:sz w:val="28"/>
          <w:szCs w:val="28"/>
          <w:lang w:val="uk-UA"/>
        </w:rPr>
        <w:t>Демидівська</w:t>
      </w:r>
      <w:proofErr w:type="spellEnd"/>
      <w:r w:rsidRPr="00F17F35">
        <w:rPr>
          <w:sz w:val="28"/>
          <w:szCs w:val="28"/>
          <w:lang w:val="uk-UA"/>
        </w:rPr>
        <w:t xml:space="preserve"> селищна </w:t>
      </w:r>
      <w:r w:rsidR="00AB3813" w:rsidRPr="00F17F35">
        <w:rPr>
          <w:sz w:val="28"/>
          <w:szCs w:val="28"/>
          <w:lang w:val="uk-UA"/>
        </w:rPr>
        <w:t xml:space="preserve"> рада.</w:t>
      </w:r>
    </w:p>
    <w:p w:rsidR="00D33CE5" w:rsidRPr="00F17F35" w:rsidRDefault="00D33CE5"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Головною метою філії є забезпечення реалізації права громадян на здобуття початкової освіти.</w:t>
      </w:r>
    </w:p>
    <w:p w:rsidR="00AB3813" w:rsidRPr="00F17F35" w:rsidRDefault="00AB3813" w:rsidP="00F17035">
      <w:pPr>
        <w:pStyle w:val="a3"/>
        <w:numPr>
          <w:ilvl w:val="1"/>
          <w:numId w:val="1"/>
        </w:numPr>
        <w:shd w:val="clear" w:color="auto" w:fill="FFFFFF"/>
        <w:tabs>
          <w:tab w:val="left" w:pos="1276"/>
        </w:tabs>
        <w:ind w:left="0" w:firstLine="709"/>
        <w:jc w:val="both"/>
        <w:rPr>
          <w:sz w:val="28"/>
          <w:szCs w:val="28"/>
          <w:lang w:val="uk-UA"/>
        </w:rPr>
      </w:pPr>
      <w:r w:rsidRPr="00F17F35">
        <w:rPr>
          <w:sz w:val="28"/>
          <w:szCs w:val="28"/>
          <w:lang w:val="uk-UA"/>
        </w:rPr>
        <w:t>Головними завданнями філії є:</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виховання громадянина України;</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формування особистості здобувача освіти, розвиток його здібностей і обдарувань, наукового світогляду;</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 xml:space="preserve">забезпечення виконання вимог Державних стандартів </w:t>
      </w:r>
      <w:r w:rsidR="007269DB" w:rsidRPr="00F17F35">
        <w:rPr>
          <w:sz w:val="28"/>
          <w:szCs w:val="28"/>
          <w:lang w:val="uk-UA"/>
        </w:rPr>
        <w:t xml:space="preserve">початкової </w:t>
      </w:r>
      <w:r w:rsidRPr="00F17F35">
        <w:rPr>
          <w:sz w:val="28"/>
          <w:szCs w:val="28"/>
          <w:lang w:val="uk-UA"/>
        </w:rPr>
        <w:t xml:space="preserve">освіти, підготовка здобувачів освіти до подальшої освіти; </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 xml:space="preserve">забезпечення реалізації права здобувачів освіти на вільне формування політичних і світоглядних переконань; </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 xml:space="preserve">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забезпечення соціального захисту здобувачів освіти, сприяння встановленню рівного доступу до повноцінної освіти різних категорій здобувачів освіти, відповідно до їх індивідуальних нахилів, потреб, інтересів;</w:t>
      </w:r>
    </w:p>
    <w:p w:rsidR="00D33CE5" w:rsidRPr="00F17F35" w:rsidRDefault="00D33CE5" w:rsidP="00D33CE5">
      <w:pPr>
        <w:numPr>
          <w:ilvl w:val="0"/>
          <w:numId w:val="12"/>
        </w:numPr>
        <w:tabs>
          <w:tab w:val="left" w:pos="993"/>
        </w:tabs>
        <w:ind w:left="0" w:firstLine="709"/>
        <w:jc w:val="both"/>
        <w:rPr>
          <w:sz w:val="28"/>
          <w:szCs w:val="28"/>
          <w:lang w:val="uk-UA"/>
        </w:rPr>
      </w:pPr>
      <w:r w:rsidRPr="00F17F35">
        <w:rPr>
          <w:sz w:val="28"/>
          <w:szCs w:val="28"/>
          <w:lang w:val="uk-UA"/>
        </w:rPr>
        <w:t xml:space="preserve">реалізація права осіб з особливими освітніми потребами на здобуття </w:t>
      </w:r>
      <w:r w:rsidR="009F28E4" w:rsidRPr="00F17F35">
        <w:rPr>
          <w:sz w:val="28"/>
          <w:szCs w:val="28"/>
          <w:lang w:val="uk-UA"/>
        </w:rPr>
        <w:t>початкової</w:t>
      </w:r>
      <w:r w:rsidRPr="00F17F35">
        <w:rPr>
          <w:sz w:val="28"/>
          <w:szCs w:val="28"/>
          <w:lang w:val="uk-UA"/>
        </w:rPr>
        <w:t xml:space="preserve"> освіти; </w:t>
      </w:r>
    </w:p>
    <w:p w:rsidR="009F28E4" w:rsidRPr="00F17F35" w:rsidRDefault="00D33CE5" w:rsidP="009F28E4">
      <w:pPr>
        <w:numPr>
          <w:ilvl w:val="0"/>
          <w:numId w:val="12"/>
        </w:numPr>
        <w:tabs>
          <w:tab w:val="left" w:pos="993"/>
        </w:tabs>
        <w:ind w:left="0" w:firstLine="709"/>
        <w:jc w:val="both"/>
        <w:rPr>
          <w:sz w:val="28"/>
          <w:szCs w:val="28"/>
          <w:lang w:val="uk-UA"/>
        </w:rPr>
      </w:pPr>
      <w:r w:rsidRPr="00F17F35">
        <w:rPr>
          <w:sz w:val="28"/>
          <w:szCs w:val="28"/>
          <w:lang w:val="uk-UA"/>
        </w:rPr>
        <w:t xml:space="preserve">створення передумов для соціальної адаптації, подальшої інтеграції в суспільство осіб з </w:t>
      </w:r>
      <w:r w:rsidR="009F28E4" w:rsidRPr="00F17F35">
        <w:rPr>
          <w:sz w:val="28"/>
          <w:szCs w:val="28"/>
          <w:lang w:val="uk-UA"/>
        </w:rPr>
        <w:t>особливими освітніми потребами.</w:t>
      </w:r>
    </w:p>
    <w:p w:rsidR="009F28E4" w:rsidRPr="00F17F35" w:rsidRDefault="009F28E4" w:rsidP="009F28E4">
      <w:pPr>
        <w:jc w:val="both"/>
        <w:rPr>
          <w:sz w:val="28"/>
          <w:szCs w:val="28"/>
          <w:lang w:val="uk-UA"/>
        </w:rPr>
      </w:pPr>
    </w:p>
    <w:p w:rsidR="009F28E4" w:rsidRPr="00F17F35" w:rsidRDefault="009F28E4" w:rsidP="009F28E4">
      <w:pPr>
        <w:ind w:firstLine="709"/>
        <w:jc w:val="both"/>
        <w:rPr>
          <w:sz w:val="28"/>
          <w:szCs w:val="28"/>
          <w:lang w:val="uk-UA"/>
        </w:rPr>
      </w:pPr>
      <w:r w:rsidRPr="00F17F35">
        <w:rPr>
          <w:sz w:val="28"/>
          <w:szCs w:val="28"/>
          <w:lang w:val="uk-UA"/>
        </w:rPr>
        <w:t>1.9. 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Демидівської селищної ради, цим Статутом.</w:t>
      </w:r>
    </w:p>
    <w:p w:rsidR="009F28E4" w:rsidRPr="00F17F35" w:rsidRDefault="009F28E4" w:rsidP="009F28E4">
      <w:pPr>
        <w:ind w:firstLine="709"/>
        <w:jc w:val="both"/>
        <w:rPr>
          <w:sz w:val="28"/>
          <w:szCs w:val="28"/>
          <w:lang w:val="uk-UA"/>
        </w:rPr>
      </w:pPr>
      <w:r w:rsidRPr="00F17F35">
        <w:rPr>
          <w:sz w:val="28"/>
          <w:szCs w:val="28"/>
          <w:lang w:val="uk-UA"/>
        </w:rPr>
        <w:t>1.10. Заклад освіти самостійно ухвалює рішення та здійснює освітню діяльність в межах автономії, обсяг якої визначається Законом України «Про освіту», спеціальними законами, цим Статутом</w:t>
      </w:r>
      <w:r w:rsidR="002E397E" w:rsidRPr="00F17F35">
        <w:rPr>
          <w:sz w:val="28"/>
          <w:szCs w:val="28"/>
          <w:lang w:val="uk-UA"/>
        </w:rPr>
        <w:t xml:space="preserve"> та положенням про філію</w:t>
      </w:r>
      <w:r w:rsidRPr="00F17F35">
        <w:rPr>
          <w:sz w:val="28"/>
          <w:szCs w:val="28"/>
          <w:lang w:val="uk-UA"/>
        </w:rPr>
        <w:t>.</w:t>
      </w:r>
    </w:p>
    <w:p w:rsidR="009F28E4" w:rsidRPr="00F17F35" w:rsidRDefault="009F28E4" w:rsidP="009F28E4">
      <w:pPr>
        <w:ind w:firstLine="709"/>
        <w:jc w:val="both"/>
        <w:rPr>
          <w:sz w:val="28"/>
          <w:szCs w:val="28"/>
          <w:lang w:val="uk-UA"/>
        </w:rPr>
      </w:pPr>
      <w:r w:rsidRPr="00F17F35">
        <w:rPr>
          <w:sz w:val="28"/>
          <w:szCs w:val="28"/>
          <w:lang w:val="uk-UA"/>
        </w:rPr>
        <w:t>1.11. Заклад освіти несе відповідальність перед здобувачами освіти, територіальною громадою міста, суспільством і державою за: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безпечні умови освітньої діяльності;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дотримання Державних стандартів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дотримання фінансової дисципліни;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прозорість, інформаційну відкритість закладу освіти.</w:t>
      </w:r>
    </w:p>
    <w:p w:rsidR="009F28E4" w:rsidRPr="00F17F35" w:rsidRDefault="009F28E4" w:rsidP="009F28E4">
      <w:pPr>
        <w:ind w:firstLine="709"/>
        <w:jc w:val="both"/>
        <w:rPr>
          <w:sz w:val="28"/>
          <w:szCs w:val="28"/>
          <w:lang w:val="uk-UA"/>
        </w:rPr>
      </w:pPr>
      <w:r w:rsidRPr="00F17F35">
        <w:rPr>
          <w:sz w:val="28"/>
          <w:szCs w:val="28"/>
          <w:lang w:val="uk-UA"/>
        </w:rPr>
        <w:t>1.12. Мовою навчання і виховання у закладі освіти є державна мова.</w:t>
      </w:r>
    </w:p>
    <w:p w:rsidR="009F28E4" w:rsidRPr="00F17F35" w:rsidRDefault="009F28E4" w:rsidP="009F28E4">
      <w:pPr>
        <w:ind w:firstLine="709"/>
        <w:jc w:val="both"/>
        <w:rPr>
          <w:sz w:val="28"/>
          <w:szCs w:val="28"/>
          <w:lang w:val="uk-UA"/>
        </w:rPr>
      </w:pPr>
      <w:r w:rsidRPr="00F17F35">
        <w:rPr>
          <w:sz w:val="28"/>
          <w:szCs w:val="28"/>
          <w:lang w:val="uk-UA"/>
        </w:rPr>
        <w:t>1.1</w:t>
      </w:r>
      <w:r w:rsidR="002E397E" w:rsidRPr="00F17F35">
        <w:rPr>
          <w:sz w:val="28"/>
          <w:szCs w:val="28"/>
          <w:lang w:val="uk-UA"/>
        </w:rPr>
        <w:t>3</w:t>
      </w:r>
      <w:r w:rsidR="00265154">
        <w:rPr>
          <w:sz w:val="28"/>
          <w:szCs w:val="28"/>
          <w:lang w:val="uk-UA"/>
        </w:rPr>
        <w:t>.</w:t>
      </w:r>
      <w:r w:rsidR="002E397E" w:rsidRPr="00F17F35">
        <w:rPr>
          <w:sz w:val="28"/>
          <w:szCs w:val="28"/>
          <w:lang w:val="uk-UA"/>
        </w:rPr>
        <w:t xml:space="preserve"> Закладу освіти має право</w:t>
      </w:r>
      <w:r w:rsidRPr="00F17F35">
        <w:rPr>
          <w:sz w:val="28"/>
          <w:szCs w:val="28"/>
          <w:lang w:val="uk-UA"/>
        </w:rPr>
        <w:t>:</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брати участь в установленому порядку в моніторингу якості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проходити в установленому порядку громадську акредитацію закладу;</w:t>
      </w:r>
    </w:p>
    <w:p w:rsidR="009F28E4" w:rsidRPr="00F17F35" w:rsidRDefault="009F28E4" w:rsidP="002E397E">
      <w:pPr>
        <w:numPr>
          <w:ilvl w:val="0"/>
          <w:numId w:val="10"/>
        </w:numPr>
        <w:tabs>
          <w:tab w:val="left" w:pos="993"/>
        </w:tabs>
        <w:ind w:left="0" w:firstLine="709"/>
        <w:jc w:val="both"/>
        <w:rPr>
          <w:sz w:val="28"/>
          <w:szCs w:val="28"/>
          <w:lang w:val="uk-UA"/>
        </w:rPr>
      </w:pPr>
      <w:r w:rsidRPr="00F17F35">
        <w:rPr>
          <w:sz w:val="28"/>
          <w:szCs w:val="28"/>
          <w:lang w:val="uk-UA"/>
        </w:rPr>
        <w:t>користуватись пільгами, передбаченими державою;</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здійснювати інші дії, що не суперечать чинному законодавству.</w:t>
      </w:r>
    </w:p>
    <w:p w:rsidR="009F28E4" w:rsidRPr="00F17F35" w:rsidRDefault="009F28E4" w:rsidP="009F28E4">
      <w:pPr>
        <w:ind w:firstLine="709"/>
        <w:jc w:val="both"/>
        <w:rPr>
          <w:sz w:val="28"/>
          <w:szCs w:val="28"/>
          <w:lang w:val="uk-UA"/>
        </w:rPr>
      </w:pPr>
      <w:r w:rsidRPr="00F17F35">
        <w:rPr>
          <w:sz w:val="28"/>
          <w:szCs w:val="28"/>
          <w:lang w:val="uk-UA"/>
        </w:rPr>
        <w:t>1.14. Заклад освіти зобов’язаний:</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реалізовувати положення Конституції України, Законів України «Про освіту», «Про загальну середню освіту», інших нормативно-правових актів у галузі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здійснювати освітню діяльність на підставі ліцензії, отриманої у встановленому законодавством порядку;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задовольняти потреби громадян, що проживають на території обслуговування закладу освіти, у здоб</w:t>
      </w:r>
      <w:r w:rsidR="002E397E" w:rsidRPr="00F17F35">
        <w:rPr>
          <w:sz w:val="28"/>
          <w:szCs w:val="28"/>
          <w:lang w:val="uk-UA"/>
        </w:rPr>
        <w:t xml:space="preserve">утті початкової </w:t>
      </w:r>
      <w:r w:rsidRPr="00F17F35">
        <w:rPr>
          <w:sz w:val="28"/>
          <w:szCs w:val="28"/>
          <w:lang w:val="uk-UA"/>
        </w:rPr>
        <w:t>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 потреби створювати інклюзивні та/або спеціальні групи і класи для навчання осіб з особливими освітніми потребами;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забезпечувати єдність навчання та виховання;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проходити плановий інституційний аудит у терміни та в порядку визначеним спеціальним законодавством;</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забезпечувати відпові</w:t>
      </w:r>
      <w:r w:rsidR="002E397E" w:rsidRPr="00F17F35">
        <w:rPr>
          <w:sz w:val="28"/>
          <w:szCs w:val="28"/>
          <w:lang w:val="uk-UA"/>
        </w:rPr>
        <w:t>дність рівня початкової освіти Державному стандарту початкової</w:t>
      </w:r>
      <w:r w:rsidRPr="00F17F35">
        <w:rPr>
          <w:sz w:val="28"/>
          <w:szCs w:val="28"/>
          <w:lang w:val="uk-UA"/>
        </w:rPr>
        <w:t xml:space="preserve">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охороняти життя і здоров’я здобувачів освіти, педагогічних та інших працівників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дотримуватися фінансової дисципліни, зберігати матеріальну базу;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 xml:space="preserve">здійснювати інші повноваження, делеговані </w:t>
      </w:r>
      <w:r w:rsidR="009D6A11" w:rsidRPr="00F17F35">
        <w:rPr>
          <w:sz w:val="28"/>
          <w:szCs w:val="28"/>
          <w:lang w:val="uk-UA"/>
        </w:rPr>
        <w:t xml:space="preserve">опорним закладом, </w:t>
      </w:r>
      <w:r w:rsidRPr="00F17F35">
        <w:rPr>
          <w:sz w:val="28"/>
          <w:szCs w:val="28"/>
          <w:lang w:val="uk-UA"/>
        </w:rPr>
        <w:t>засновником або уповноваженим ним органом управління освітою.</w:t>
      </w:r>
    </w:p>
    <w:p w:rsidR="009F28E4" w:rsidRPr="00F17F35" w:rsidRDefault="009F28E4" w:rsidP="009F28E4">
      <w:pPr>
        <w:ind w:firstLine="709"/>
        <w:jc w:val="both"/>
        <w:rPr>
          <w:sz w:val="28"/>
          <w:szCs w:val="28"/>
          <w:lang w:val="uk-UA"/>
        </w:rPr>
      </w:pPr>
      <w:r w:rsidRPr="00F17F35">
        <w:rPr>
          <w:sz w:val="28"/>
          <w:szCs w:val="28"/>
          <w:lang w:val="uk-UA"/>
        </w:rPr>
        <w:t>1.15. У закладі освіти функціонують наступні структурні підрозділи:</w:t>
      </w:r>
    </w:p>
    <w:p w:rsidR="009F28E4" w:rsidRPr="00F17F35" w:rsidRDefault="009F28E4" w:rsidP="002E397E">
      <w:pPr>
        <w:ind w:firstLine="709"/>
        <w:jc w:val="both"/>
        <w:rPr>
          <w:sz w:val="28"/>
          <w:szCs w:val="28"/>
          <w:lang w:val="uk-UA"/>
        </w:rPr>
      </w:pPr>
      <w:r w:rsidRPr="00F17F35">
        <w:rPr>
          <w:sz w:val="28"/>
          <w:szCs w:val="28"/>
          <w:lang w:val="uk-UA"/>
        </w:rPr>
        <w:t>– початкова освіта</w:t>
      </w:r>
      <w:r w:rsidR="00F17035">
        <w:rPr>
          <w:sz w:val="28"/>
          <w:szCs w:val="28"/>
          <w:lang w:val="uk-UA"/>
        </w:rPr>
        <w:t xml:space="preserve"> – 1-4 класи.</w:t>
      </w:r>
    </w:p>
    <w:p w:rsidR="009F28E4" w:rsidRPr="00F17F35" w:rsidRDefault="009F28E4" w:rsidP="009F28E4">
      <w:pPr>
        <w:ind w:firstLine="709"/>
        <w:jc w:val="both"/>
        <w:rPr>
          <w:sz w:val="28"/>
          <w:szCs w:val="28"/>
          <w:lang w:val="uk-UA"/>
        </w:rPr>
      </w:pPr>
      <w:r w:rsidRPr="00F17F35">
        <w:rPr>
          <w:sz w:val="28"/>
          <w:szCs w:val="28"/>
          <w:lang w:val="uk-UA"/>
        </w:rPr>
        <w:t xml:space="preserve">Заклад освіти може створювати у своєму складі класи </w:t>
      </w:r>
      <w:r w:rsidR="009D6A11" w:rsidRPr="00F17F35">
        <w:rPr>
          <w:sz w:val="28"/>
          <w:szCs w:val="28"/>
          <w:lang w:val="uk-UA"/>
        </w:rPr>
        <w:t>(групи</w:t>
      </w:r>
      <w:r w:rsidR="006E2C22">
        <w:rPr>
          <w:sz w:val="28"/>
          <w:szCs w:val="28"/>
          <w:lang w:val="uk-UA"/>
        </w:rPr>
        <w:t>, класи-комплекти</w:t>
      </w:r>
      <w:bookmarkStart w:id="0" w:name="_GoBack"/>
      <w:bookmarkEnd w:id="0"/>
      <w:r w:rsidR="009D6A11" w:rsidRPr="00F17F35">
        <w:rPr>
          <w:sz w:val="28"/>
          <w:szCs w:val="28"/>
          <w:lang w:val="uk-UA"/>
        </w:rPr>
        <w:t xml:space="preserve">), </w:t>
      </w:r>
      <w:r w:rsidRPr="00F17F35">
        <w:rPr>
          <w:sz w:val="28"/>
          <w:szCs w:val="28"/>
          <w:lang w:val="uk-UA"/>
        </w:rPr>
        <w:t>спеціальні та інклюзивні класи для навчання дітей з особливими освітніми потребами.</w:t>
      </w:r>
    </w:p>
    <w:p w:rsidR="009F28E4" w:rsidRPr="00F17F35" w:rsidRDefault="009F28E4" w:rsidP="009F28E4">
      <w:pPr>
        <w:ind w:firstLine="709"/>
        <w:jc w:val="both"/>
        <w:rPr>
          <w:sz w:val="28"/>
          <w:szCs w:val="28"/>
          <w:lang w:val="uk-UA"/>
        </w:rPr>
      </w:pPr>
      <w:r w:rsidRPr="00F17F35">
        <w:rPr>
          <w:sz w:val="28"/>
          <w:szCs w:val="28"/>
          <w:lang w:val="uk-UA"/>
        </w:rPr>
        <w:lastRenderedPageBreak/>
        <w:t>1.16</w:t>
      </w:r>
      <w:r w:rsidR="002E397E" w:rsidRPr="00F17F35">
        <w:rPr>
          <w:sz w:val="28"/>
          <w:szCs w:val="28"/>
          <w:lang w:val="uk-UA"/>
        </w:rPr>
        <w:t>. Працівники філії  беруть  участь у методичних структурах опорного закладу</w:t>
      </w:r>
      <w:r w:rsidRPr="00F17F35">
        <w:rPr>
          <w:sz w:val="28"/>
          <w:szCs w:val="28"/>
          <w:lang w:val="uk-UA"/>
        </w:rPr>
        <w:t>:</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методичне об’єднання класних керівників;</w:t>
      </w:r>
    </w:p>
    <w:p w:rsidR="009F28E4" w:rsidRPr="00F17F35" w:rsidRDefault="002E397E" w:rsidP="009F28E4">
      <w:pPr>
        <w:numPr>
          <w:ilvl w:val="0"/>
          <w:numId w:val="10"/>
        </w:numPr>
        <w:tabs>
          <w:tab w:val="left" w:pos="993"/>
        </w:tabs>
        <w:ind w:left="0" w:firstLine="709"/>
        <w:jc w:val="both"/>
        <w:rPr>
          <w:sz w:val="28"/>
          <w:szCs w:val="28"/>
          <w:lang w:val="uk-UA"/>
        </w:rPr>
      </w:pPr>
      <w:r w:rsidRPr="00F17F35">
        <w:rPr>
          <w:sz w:val="28"/>
          <w:szCs w:val="28"/>
          <w:lang w:val="uk-UA"/>
        </w:rPr>
        <w:t xml:space="preserve">предметних </w:t>
      </w:r>
      <w:r w:rsidR="009F28E4" w:rsidRPr="00F17F35">
        <w:rPr>
          <w:sz w:val="28"/>
          <w:szCs w:val="28"/>
          <w:lang w:val="uk-UA"/>
        </w:rPr>
        <w:t xml:space="preserve"> кафедр вчите</w:t>
      </w:r>
      <w:r w:rsidRPr="00F17F35">
        <w:rPr>
          <w:sz w:val="28"/>
          <w:szCs w:val="28"/>
          <w:lang w:val="uk-UA"/>
        </w:rPr>
        <w:t xml:space="preserve">лів: іноземних мов, </w:t>
      </w:r>
      <w:r w:rsidR="009D6A11" w:rsidRPr="00F17F35">
        <w:rPr>
          <w:sz w:val="28"/>
          <w:szCs w:val="28"/>
          <w:lang w:val="uk-UA"/>
        </w:rPr>
        <w:t>початкових класів, суспільних</w:t>
      </w:r>
      <w:r w:rsidR="00F17035">
        <w:rPr>
          <w:sz w:val="28"/>
          <w:szCs w:val="28"/>
          <w:lang w:val="uk-UA"/>
        </w:rPr>
        <w:t xml:space="preserve"> дисциплін, естетики та здоров</w:t>
      </w:r>
      <w:r w:rsidR="00F17035" w:rsidRPr="00F17035">
        <w:rPr>
          <w:sz w:val="28"/>
          <w:szCs w:val="28"/>
        </w:rPr>
        <w:t>’</w:t>
      </w:r>
      <w:r w:rsidR="00F17035">
        <w:rPr>
          <w:sz w:val="28"/>
          <w:szCs w:val="28"/>
          <w:lang w:val="uk-UA"/>
        </w:rPr>
        <w:t>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методична рада;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творча група з реалізації науково-методичної проблемної теми;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соціально-психологічної служба;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інші у разі потреби або якщо це передбачено чинним законодавством.</w:t>
      </w:r>
    </w:p>
    <w:p w:rsidR="009F28E4" w:rsidRPr="00F17F35" w:rsidRDefault="009F28E4" w:rsidP="009F28E4">
      <w:pPr>
        <w:ind w:firstLine="709"/>
        <w:jc w:val="both"/>
        <w:rPr>
          <w:sz w:val="28"/>
          <w:szCs w:val="28"/>
          <w:lang w:val="uk-UA"/>
        </w:rPr>
      </w:pPr>
      <w:r w:rsidRPr="00F17F35">
        <w:rPr>
          <w:sz w:val="28"/>
          <w:szCs w:val="28"/>
          <w:lang w:val="uk-UA"/>
        </w:rPr>
        <w:t>1.17. Медичне обслуговування здобувачів освіти здійснюється медичними працівниками, які вхо</w:t>
      </w:r>
      <w:r w:rsidR="002E397E" w:rsidRPr="00F17F35">
        <w:rPr>
          <w:sz w:val="28"/>
          <w:szCs w:val="28"/>
          <w:lang w:val="uk-UA"/>
        </w:rPr>
        <w:t xml:space="preserve">дять до </w:t>
      </w:r>
      <w:r w:rsidRPr="00F17F35">
        <w:rPr>
          <w:sz w:val="28"/>
          <w:szCs w:val="28"/>
          <w:lang w:val="uk-UA"/>
        </w:rPr>
        <w:t xml:space="preserve"> штату закладів охорони здоров’я у порядку, встановленому Кабінетом Міністрів України.</w:t>
      </w:r>
    </w:p>
    <w:p w:rsidR="009F28E4" w:rsidRPr="00F17F35" w:rsidRDefault="00265154" w:rsidP="009F28E4">
      <w:pPr>
        <w:ind w:firstLine="709"/>
        <w:jc w:val="both"/>
        <w:rPr>
          <w:color w:val="000000"/>
          <w:sz w:val="28"/>
          <w:szCs w:val="28"/>
          <w:lang w:val="uk-UA"/>
        </w:rPr>
      </w:pPr>
      <w:r>
        <w:rPr>
          <w:sz w:val="28"/>
          <w:szCs w:val="28"/>
          <w:lang w:val="uk-UA"/>
        </w:rPr>
        <w:t>1.18</w:t>
      </w:r>
      <w:r w:rsidR="009F28E4" w:rsidRPr="00F17F35">
        <w:rPr>
          <w:sz w:val="28"/>
          <w:szCs w:val="28"/>
          <w:lang w:val="uk-UA"/>
        </w:rPr>
        <w:t xml:space="preserve">. </w:t>
      </w:r>
      <w:r w:rsidR="002E397E" w:rsidRPr="00F17F35">
        <w:rPr>
          <w:sz w:val="28"/>
          <w:szCs w:val="28"/>
          <w:lang w:val="uk-UA"/>
        </w:rPr>
        <w:t>Зміни до Положення</w:t>
      </w:r>
      <w:r w:rsidR="009F28E4" w:rsidRPr="00F17F35">
        <w:rPr>
          <w:sz w:val="28"/>
          <w:szCs w:val="28"/>
          <w:lang w:val="uk-UA"/>
        </w:rPr>
        <w:t xml:space="preserve"> розробляються керівником </w:t>
      </w:r>
      <w:r w:rsidR="002E397E" w:rsidRPr="00F17F35">
        <w:rPr>
          <w:sz w:val="28"/>
          <w:szCs w:val="28"/>
          <w:lang w:val="uk-UA"/>
        </w:rPr>
        <w:t xml:space="preserve">опорного </w:t>
      </w:r>
      <w:r w:rsidR="009F28E4" w:rsidRPr="00F17F35">
        <w:rPr>
          <w:sz w:val="28"/>
          <w:szCs w:val="28"/>
          <w:lang w:val="uk-UA"/>
        </w:rPr>
        <w:t>закладу освіти та затверджуються рішенням Демидівської селищної ради.</w:t>
      </w:r>
    </w:p>
    <w:p w:rsidR="009F28E4" w:rsidRPr="00F17F35" w:rsidRDefault="009F28E4" w:rsidP="009F28E4">
      <w:pPr>
        <w:pStyle w:val="1"/>
        <w:ind w:firstLine="709"/>
        <w:jc w:val="both"/>
        <w:rPr>
          <w:sz w:val="28"/>
          <w:szCs w:val="28"/>
        </w:rPr>
      </w:pPr>
      <w:bookmarkStart w:id="1" w:name="_Toc501983709"/>
      <w:r w:rsidRPr="00F17F35">
        <w:rPr>
          <w:sz w:val="28"/>
          <w:szCs w:val="28"/>
        </w:rPr>
        <w:t>II. ОРГАНІЗАЦІЯ ОСВІТНЬОГО ПРОЦЕСУ</w:t>
      </w:r>
      <w:bookmarkEnd w:id="1"/>
    </w:p>
    <w:p w:rsidR="009F28E4" w:rsidRPr="00F17F35" w:rsidRDefault="009F28E4" w:rsidP="009F28E4">
      <w:pPr>
        <w:ind w:firstLine="709"/>
        <w:jc w:val="both"/>
        <w:rPr>
          <w:sz w:val="28"/>
          <w:szCs w:val="28"/>
          <w:lang w:val="uk-UA"/>
        </w:rPr>
      </w:pPr>
      <w:r w:rsidRPr="00F17F35">
        <w:rPr>
          <w:sz w:val="28"/>
          <w:szCs w:val="28"/>
          <w:lang w:val="uk-UA"/>
        </w:rPr>
        <w:t>2.1. Заклад освіти проводить свою діяльність на певно</w:t>
      </w:r>
      <w:r w:rsidR="002E397E" w:rsidRPr="00F17F35">
        <w:rPr>
          <w:sz w:val="28"/>
          <w:szCs w:val="28"/>
          <w:lang w:val="uk-UA"/>
        </w:rPr>
        <w:t>му рівні початкової</w:t>
      </w:r>
      <w:r w:rsidRPr="00F17F35">
        <w:rPr>
          <w:sz w:val="28"/>
          <w:szCs w:val="28"/>
          <w:lang w:val="uk-UA"/>
        </w:rPr>
        <w:t xml:space="preserve"> освіти, за умови наявності відповідної ліцензії, виданої в установленому порядку.</w:t>
      </w:r>
    </w:p>
    <w:p w:rsidR="009F28E4" w:rsidRPr="00F17F35" w:rsidRDefault="009D6A11" w:rsidP="009F28E4">
      <w:pPr>
        <w:ind w:firstLine="709"/>
        <w:jc w:val="both"/>
        <w:rPr>
          <w:sz w:val="28"/>
          <w:szCs w:val="28"/>
          <w:lang w:val="uk-UA"/>
        </w:rPr>
      </w:pPr>
      <w:r w:rsidRPr="00F17F35">
        <w:rPr>
          <w:sz w:val="28"/>
          <w:szCs w:val="28"/>
          <w:lang w:val="uk-UA"/>
        </w:rPr>
        <w:t>2.2. Філія здійснює свою діяльність</w:t>
      </w:r>
      <w:r w:rsidR="009F28E4" w:rsidRPr="00F17F35">
        <w:rPr>
          <w:sz w:val="28"/>
          <w:szCs w:val="28"/>
          <w:lang w:val="uk-UA"/>
        </w:rPr>
        <w:t xml:space="preserve"> відповідно до п</w:t>
      </w:r>
      <w:r w:rsidRPr="00F17F35">
        <w:rPr>
          <w:sz w:val="28"/>
          <w:szCs w:val="28"/>
          <w:lang w:val="uk-UA"/>
        </w:rPr>
        <w:t>ерспективного та річного планів опорного закладу.</w:t>
      </w:r>
    </w:p>
    <w:p w:rsidR="009F28E4" w:rsidRPr="00F17F35" w:rsidRDefault="009F28E4" w:rsidP="009F28E4">
      <w:pPr>
        <w:ind w:firstLine="709"/>
        <w:jc w:val="both"/>
        <w:rPr>
          <w:sz w:val="28"/>
          <w:szCs w:val="28"/>
          <w:lang w:val="uk-UA"/>
        </w:rPr>
      </w:pPr>
      <w:r w:rsidRPr="00F17F35">
        <w:rPr>
          <w:sz w:val="28"/>
          <w:szCs w:val="28"/>
          <w:lang w:val="uk-UA"/>
        </w:rPr>
        <w:t>2.3. Освітній процес у закладі освіти здійснюється відповідно до освітньої (освітніх)</w:t>
      </w:r>
      <w:r w:rsidR="009D6A11" w:rsidRPr="00F17F35">
        <w:rPr>
          <w:sz w:val="28"/>
          <w:szCs w:val="28"/>
          <w:lang w:val="uk-UA"/>
        </w:rPr>
        <w:t xml:space="preserve"> програми (програм), розроблених</w:t>
      </w:r>
      <w:r w:rsidRPr="00F17F35">
        <w:rPr>
          <w:sz w:val="28"/>
          <w:szCs w:val="28"/>
          <w:lang w:val="uk-UA"/>
        </w:rPr>
        <w:t xml:space="preserve"> та затверджених відповідно до порядку визначеного Законом України «Про освіту» та спеціальними законами.</w:t>
      </w:r>
    </w:p>
    <w:p w:rsidR="009F28E4" w:rsidRPr="00F17F35" w:rsidRDefault="009F28E4" w:rsidP="009F28E4">
      <w:pPr>
        <w:ind w:firstLine="709"/>
        <w:jc w:val="both"/>
        <w:rPr>
          <w:sz w:val="28"/>
          <w:szCs w:val="28"/>
          <w:lang w:val="uk-UA"/>
        </w:rPr>
      </w:pPr>
      <w:r w:rsidRPr="00F17F35">
        <w:rPr>
          <w:sz w:val="28"/>
          <w:szCs w:val="28"/>
          <w:lang w:val="uk-UA"/>
        </w:rPr>
        <w:t xml:space="preserve">Освітня програма схвалюється педагогічною радою </w:t>
      </w:r>
      <w:r w:rsidR="009D6A11" w:rsidRPr="00F17F35">
        <w:rPr>
          <w:sz w:val="28"/>
          <w:szCs w:val="28"/>
          <w:lang w:val="uk-UA"/>
        </w:rPr>
        <w:t xml:space="preserve">опорного </w:t>
      </w:r>
      <w:r w:rsidRPr="00F17F35">
        <w:rPr>
          <w:sz w:val="28"/>
          <w:szCs w:val="28"/>
          <w:lang w:val="uk-UA"/>
        </w:rPr>
        <w:t xml:space="preserve">закладу освіти та затверджується директором. </w:t>
      </w:r>
    </w:p>
    <w:p w:rsidR="009F28E4" w:rsidRPr="00F17F35" w:rsidRDefault="009F28E4" w:rsidP="009F28E4">
      <w:pPr>
        <w:ind w:firstLine="709"/>
        <w:jc w:val="both"/>
        <w:rPr>
          <w:sz w:val="28"/>
          <w:szCs w:val="28"/>
          <w:lang w:val="uk-UA"/>
        </w:rPr>
      </w:pPr>
      <w:r w:rsidRPr="00F17F35">
        <w:rPr>
          <w:sz w:val="28"/>
          <w:szCs w:val="28"/>
          <w:lang w:val="uk-UA"/>
        </w:rPr>
        <w:t xml:space="preserve">2.4. Заклад освіти забезпечує відповідність рівня </w:t>
      </w:r>
      <w:r w:rsidR="00F96272" w:rsidRPr="00F17F35">
        <w:rPr>
          <w:sz w:val="28"/>
          <w:szCs w:val="28"/>
          <w:lang w:val="uk-UA"/>
        </w:rPr>
        <w:t xml:space="preserve"> початкової </w:t>
      </w:r>
      <w:r w:rsidRPr="00F17F35">
        <w:rPr>
          <w:sz w:val="28"/>
          <w:szCs w:val="28"/>
          <w:lang w:val="uk-UA"/>
        </w:rPr>
        <w:t xml:space="preserve"> освіти Державним стандартам освіти, єдність навчання і виховання.</w:t>
      </w:r>
    </w:p>
    <w:p w:rsidR="009F28E4" w:rsidRPr="00F17F35" w:rsidRDefault="009F28E4" w:rsidP="009F28E4">
      <w:pPr>
        <w:ind w:firstLine="709"/>
        <w:jc w:val="both"/>
        <w:rPr>
          <w:sz w:val="28"/>
          <w:szCs w:val="28"/>
          <w:lang w:val="uk-UA"/>
        </w:rPr>
      </w:pPr>
      <w:r w:rsidRPr="00F17F35">
        <w:rPr>
          <w:sz w:val="28"/>
          <w:szCs w:val="28"/>
          <w:lang w:val="uk-UA"/>
        </w:rPr>
        <w:t>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w:t>
      </w:r>
      <w:r w:rsidR="00F96272" w:rsidRPr="00F17F35">
        <w:rPr>
          <w:sz w:val="28"/>
          <w:szCs w:val="28"/>
          <w:lang w:val="uk-UA"/>
        </w:rPr>
        <w:t>ння освітніх завдань на першому рівні</w:t>
      </w:r>
      <w:r w:rsidRPr="00F17F35">
        <w:rPr>
          <w:sz w:val="28"/>
          <w:szCs w:val="28"/>
          <w:lang w:val="uk-UA"/>
        </w:rPr>
        <w:t xml:space="preserve"> навчання відповідно до вікових особливостей та природних здібностей дітей.</w:t>
      </w:r>
    </w:p>
    <w:p w:rsidR="009F28E4" w:rsidRPr="00F17F35" w:rsidRDefault="009F28E4" w:rsidP="009F28E4">
      <w:pPr>
        <w:ind w:firstLine="709"/>
        <w:jc w:val="both"/>
        <w:rPr>
          <w:sz w:val="28"/>
          <w:szCs w:val="28"/>
          <w:lang w:val="uk-UA"/>
        </w:rPr>
      </w:pPr>
      <w:r w:rsidRPr="00F17F35">
        <w:rPr>
          <w:sz w:val="28"/>
          <w:szCs w:val="28"/>
          <w:lang w:val="uk-UA"/>
        </w:rPr>
        <w:t xml:space="preserve">2.6. Заклад освіти обирає форми, засоби і методи навчання та виховання відповідно до Закону України </w:t>
      </w:r>
      <w:r w:rsidR="00F96272" w:rsidRPr="00F17F35">
        <w:rPr>
          <w:sz w:val="28"/>
          <w:szCs w:val="28"/>
          <w:lang w:val="uk-UA"/>
        </w:rPr>
        <w:t>«Про загальну середню освіту», Статуту та цього Положенняз урахуванням специфіки</w:t>
      </w:r>
      <w:r w:rsidRPr="00F17F35">
        <w:rPr>
          <w:sz w:val="28"/>
          <w:szCs w:val="28"/>
          <w:lang w:val="uk-UA"/>
        </w:rPr>
        <w:t xml:space="preserve"> та інших особливостей організації освітнього процесу.</w:t>
      </w:r>
    </w:p>
    <w:p w:rsidR="009F28E4" w:rsidRPr="00F17F35" w:rsidRDefault="009F28E4" w:rsidP="009F28E4">
      <w:pPr>
        <w:ind w:firstLine="709"/>
        <w:jc w:val="both"/>
        <w:rPr>
          <w:sz w:val="28"/>
          <w:szCs w:val="28"/>
          <w:lang w:val="uk-UA"/>
        </w:rPr>
      </w:pPr>
      <w:r w:rsidRPr="00F17F35">
        <w:rPr>
          <w:sz w:val="28"/>
          <w:szCs w:val="28"/>
          <w:lang w:val="uk-UA"/>
        </w:rPr>
        <w:t>2.7. Заклад освіти здійснює освітній процес за денною формою навчання.</w:t>
      </w:r>
    </w:p>
    <w:p w:rsidR="00F96272" w:rsidRPr="00F17F35" w:rsidRDefault="009F28E4" w:rsidP="00F96272">
      <w:pPr>
        <w:ind w:firstLine="709"/>
        <w:jc w:val="both"/>
        <w:rPr>
          <w:sz w:val="28"/>
          <w:szCs w:val="28"/>
          <w:lang w:val="uk-UA"/>
        </w:rPr>
      </w:pPr>
      <w:r w:rsidRPr="00F17F35">
        <w:rPr>
          <w:sz w:val="28"/>
          <w:szCs w:val="28"/>
          <w:lang w:val="uk-UA"/>
        </w:rPr>
        <w:t>2.8. Освітній процес у закладі освіти може здійснюватися за груповою, індивідуально</w:t>
      </w:r>
      <w:r w:rsidR="00F96272" w:rsidRPr="00F17F35">
        <w:rPr>
          <w:sz w:val="28"/>
          <w:szCs w:val="28"/>
          <w:lang w:val="uk-UA"/>
        </w:rPr>
        <w:t>ю</w:t>
      </w:r>
      <w:r w:rsidRPr="00F17F35">
        <w:rPr>
          <w:sz w:val="28"/>
          <w:szCs w:val="28"/>
          <w:lang w:val="uk-UA"/>
        </w:rPr>
        <w:t xml:space="preserve"> формами навчання, за потребою організовується інклюзивне навчання.</w:t>
      </w:r>
    </w:p>
    <w:p w:rsidR="009F28E4" w:rsidRPr="00F17F35" w:rsidRDefault="00265154" w:rsidP="009F28E4">
      <w:pPr>
        <w:ind w:firstLine="709"/>
        <w:jc w:val="both"/>
        <w:rPr>
          <w:sz w:val="28"/>
          <w:szCs w:val="28"/>
          <w:lang w:val="uk-UA"/>
        </w:rPr>
      </w:pPr>
      <w:r>
        <w:rPr>
          <w:sz w:val="28"/>
          <w:szCs w:val="28"/>
          <w:lang w:val="uk-UA"/>
        </w:rPr>
        <w:t>2.9</w:t>
      </w:r>
      <w:r w:rsidR="00F96272" w:rsidRPr="00F17F35">
        <w:rPr>
          <w:sz w:val="28"/>
          <w:szCs w:val="28"/>
          <w:lang w:val="uk-UA"/>
        </w:rPr>
        <w:t>. Класи у філії</w:t>
      </w:r>
      <w:r w:rsidR="009F28E4" w:rsidRPr="00F17F35">
        <w:rPr>
          <w:sz w:val="28"/>
          <w:szCs w:val="28"/>
          <w:lang w:val="uk-UA"/>
        </w:rPr>
        <w:t xml:space="preserve"> формуються за погодженням із </w:t>
      </w:r>
      <w:r w:rsidR="00F96272" w:rsidRPr="00F17F35">
        <w:rPr>
          <w:sz w:val="28"/>
          <w:szCs w:val="28"/>
          <w:lang w:val="uk-UA"/>
        </w:rPr>
        <w:t>опорним  закладом</w:t>
      </w:r>
      <w:r w:rsidR="009F28E4" w:rsidRPr="00F17F35">
        <w:rPr>
          <w:sz w:val="28"/>
          <w:szCs w:val="28"/>
          <w:lang w:val="uk-UA"/>
        </w:rPr>
        <w:t xml:space="preserve">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9F28E4" w:rsidRPr="00F17F35" w:rsidRDefault="00265154" w:rsidP="009F28E4">
      <w:pPr>
        <w:ind w:firstLine="709"/>
        <w:jc w:val="both"/>
        <w:rPr>
          <w:sz w:val="28"/>
          <w:szCs w:val="28"/>
          <w:lang w:val="uk-UA"/>
        </w:rPr>
      </w:pPr>
      <w:r>
        <w:rPr>
          <w:sz w:val="28"/>
          <w:szCs w:val="28"/>
          <w:lang w:val="uk-UA"/>
        </w:rPr>
        <w:lastRenderedPageBreak/>
        <w:t>2.10</w:t>
      </w:r>
      <w:r w:rsidR="009F28E4" w:rsidRPr="00F17F35">
        <w:rPr>
          <w:sz w:val="28"/>
          <w:szCs w:val="28"/>
          <w:lang w:val="uk-UA"/>
        </w:rPr>
        <w:t>. Поділ класів на групи для вивчення окремих предметів у закладі освіти здійснюється згідно з нормативами, встановленими МОН України.</w:t>
      </w:r>
    </w:p>
    <w:p w:rsidR="009F28E4" w:rsidRPr="00F17F35" w:rsidRDefault="00265154" w:rsidP="009F28E4">
      <w:pPr>
        <w:ind w:firstLine="709"/>
        <w:jc w:val="both"/>
        <w:rPr>
          <w:sz w:val="28"/>
          <w:szCs w:val="28"/>
          <w:lang w:val="uk-UA"/>
        </w:rPr>
      </w:pPr>
      <w:r>
        <w:rPr>
          <w:sz w:val="28"/>
          <w:szCs w:val="28"/>
          <w:lang w:val="uk-UA"/>
        </w:rPr>
        <w:t>2.11</w:t>
      </w:r>
      <w:r w:rsidR="009F28E4" w:rsidRPr="00F17F35">
        <w:rPr>
          <w:sz w:val="28"/>
          <w:szCs w:val="28"/>
          <w:lang w:val="uk-UA"/>
        </w:rPr>
        <w:t xml:space="preserve">. 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w:t>
      </w:r>
      <w:r w:rsidR="00F96272" w:rsidRPr="00F17F35">
        <w:rPr>
          <w:sz w:val="28"/>
          <w:szCs w:val="28"/>
          <w:lang w:val="uk-UA"/>
        </w:rPr>
        <w:t xml:space="preserve">опорного </w:t>
      </w:r>
      <w:r w:rsidR="009F28E4" w:rsidRPr="00F17F35">
        <w:rPr>
          <w:sz w:val="28"/>
          <w:szCs w:val="28"/>
          <w:lang w:val="uk-UA"/>
        </w:rPr>
        <w:t>закладу освіти на підставі заяв батьків та осіб, які їх замінюють.</w:t>
      </w:r>
    </w:p>
    <w:p w:rsidR="009F28E4" w:rsidRPr="00F17F35" w:rsidRDefault="00265154" w:rsidP="009F28E4">
      <w:pPr>
        <w:ind w:firstLine="709"/>
        <w:jc w:val="both"/>
        <w:rPr>
          <w:sz w:val="28"/>
          <w:szCs w:val="28"/>
          <w:lang w:val="uk-UA"/>
        </w:rPr>
      </w:pPr>
      <w:r>
        <w:rPr>
          <w:sz w:val="28"/>
          <w:szCs w:val="28"/>
          <w:lang w:val="uk-UA"/>
        </w:rPr>
        <w:t>2.11</w:t>
      </w:r>
      <w:r w:rsidR="009F28E4" w:rsidRPr="00F17F35">
        <w:rPr>
          <w:sz w:val="28"/>
          <w:szCs w:val="28"/>
          <w:lang w:val="uk-UA"/>
        </w:rPr>
        <w:t>.1. Група продовженого дня може комплектуватися 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w:t>
      </w:r>
      <w:r w:rsidR="00F96272" w:rsidRPr="00F17F35">
        <w:rPr>
          <w:sz w:val="28"/>
          <w:szCs w:val="28"/>
          <w:lang w:val="uk-UA"/>
        </w:rPr>
        <w:t xml:space="preserve"> опорного закладу</w:t>
      </w:r>
      <w:r w:rsidR="009F28E4" w:rsidRPr="00F17F35">
        <w:rPr>
          <w:sz w:val="28"/>
          <w:szCs w:val="28"/>
          <w:lang w:val="uk-UA"/>
        </w:rPr>
        <w:t xml:space="preserve"> і затвердж</w:t>
      </w:r>
      <w:r w:rsidR="00F96272" w:rsidRPr="00F17F35">
        <w:rPr>
          <w:sz w:val="28"/>
          <w:szCs w:val="28"/>
          <w:lang w:val="uk-UA"/>
        </w:rPr>
        <w:t>ується директором.</w:t>
      </w:r>
    </w:p>
    <w:p w:rsidR="009F28E4" w:rsidRPr="00F17F35" w:rsidRDefault="00265154" w:rsidP="009F28E4">
      <w:pPr>
        <w:ind w:firstLine="709"/>
        <w:jc w:val="both"/>
        <w:rPr>
          <w:sz w:val="28"/>
          <w:szCs w:val="28"/>
          <w:lang w:val="uk-UA"/>
        </w:rPr>
      </w:pPr>
      <w:r>
        <w:rPr>
          <w:sz w:val="28"/>
          <w:szCs w:val="28"/>
          <w:lang w:val="uk-UA"/>
        </w:rPr>
        <w:t>2.11</w:t>
      </w:r>
      <w:r w:rsidR="009F28E4" w:rsidRPr="00F17F35">
        <w:rPr>
          <w:sz w:val="28"/>
          <w:szCs w:val="28"/>
          <w:lang w:val="uk-UA"/>
        </w:rPr>
        <w:t>.2.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rsidR="009F28E4" w:rsidRPr="00F17F35" w:rsidRDefault="00265154" w:rsidP="009F28E4">
      <w:pPr>
        <w:ind w:firstLine="709"/>
        <w:jc w:val="both"/>
        <w:rPr>
          <w:sz w:val="28"/>
          <w:szCs w:val="28"/>
          <w:lang w:val="uk-UA"/>
        </w:rPr>
      </w:pPr>
      <w:r>
        <w:rPr>
          <w:sz w:val="28"/>
          <w:szCs w:val="28"/>
          <w:lang w:val="uk-UA"/>
        </w:rPr>
        <w:t>2.11</w:t>
      </w:r>
      <w:r w:rsidR="009F28E4" w:rsidRPr="00F17F35">
        <w:rPr>
          <w:sz w:val="28"/>
          <w:szCs w:val="28"/>
          <w:lang w:val="uk-UA"/>
        </w:rPr>
        <w:t>.3.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9F28E4" w:rsidRPr="00F17F35" w:rsidRDefault="00265154" w:rsidP="009F28E4">
      <w:pPr>
        <w:ind w:firstLine="709"/>
        <w:jc w:val="both"/>
        <w:rPr>
          <w:sz w:val="28"/>
          <w:szCs w:val="28"/>
          <w:lang w:val="uk-UA"/>
        </w:rPr>
      </w:pPr>
      <w:r>
        <w:rPr>
          <w:sz w:val="28"/>
          <w:szCs w:val="28"/>
          <w:lang w:val="uk-UA"/>
        </w:rPr>
        <w:t>2.11</w:t>
      </w:r>
      <w:r w:rsidR="009F28E4" w:rsidRPr="00F17F35">
        <w:rPr>
          <w:sz w:val="28"/>
          <w:szCs w:val="28"/>
          <w:lang w:val="uk-UA"/>
        </w:rPr>
        <w:t>.4. План роботи вихователя групи продовженого дня пого</w:t>
      </w:r>
      <w:r w:rsidR="00F96272" w:rsidRPr="00F17F35">
        <w:rPr>
          <w:sz w:val="28"/>
          <w:szCs w:val="28"/>
          <w:lang w:val="uk-UA"/>
        </w:rPr>
        <w:t>джується із завідувачем філії</w:t>
      </w:r>
      <w:r w:rsidR="009F28E4" w:rsidRPr="00F17F35">
        <w:rPr>
          <w:sz w:val="28"/>
          <w:szCs w:val="28"/>
          <w:lang w:val="uk-UA"/>
        </w:rPr>
        <w:t xml:space="preserve"> і затверджується директором </w:t>
      </w:r>
      <w:r w:rsidR="00F96272" w:rsidRPr="00F17F35">
        <w:rPr>
          <w:sz w:val="28"/>
          <w:szCs w:val="28"/>
          <w:lang w:val="uk-UA"/>
        </w:rPr>
        <w:t>опорного закладу</w:t>
      </w:r>
      <w:r w:rsidR="009F28E4" w:rsidRPr="00F17F35">
        <w:rPr>
          <w:sz w:val="28"/>
          <w:szCs w:val="28"/>
          <w:lang w:val="uk-UA"/>
        </w:rPr>
        <w:t>.</w:t>
      </w:r>
    </w:p>
    <w:p w:rsidR="009F28E4" w:rsidRPr="00F17F35" w:rsidRDefault="00265154" w:rsidP="009F28E4">
      <w:pPr>
        <w:ind w:firstLine="709"/>
        <w:jc w:val="both"/>
        <w:rPr>
          <w:sz w:val="28"/>
          <w:szCs w:val="28"/>
          <w:lang w:val="uk-UA"/>
        </w:rPr>
      </w:pPr>
      <w:r>
        <w:rPr>
          <w:sz w:val="28"/>
          <w:szCs w:val="28"/>
          <w:lang w:val="uk-UA"/>
        </w:rPr>
        <w:t>2.12</w:t>
      </w:r>
      <w:r w:rsidR="009F28E4" w:rsidRPr="00F17F35">
        <w:rPr>
          <w:sz w:val="28"/>
          <w:szCs w:val="28"/>
          <w:lang w:val="uk-UA"/>
        </w:rPr>
        <w:t>.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9F28E4" w:rsidRPr="00F17F35" w:rsidRDefault="009F28E4" w:rsidP="009F28E4">
      <w:pPr>
        <w:ind w:firstLine="709"/>
        <w:jc w:val="both"/>
        <w:rPr>
          <w:sz w:val="28"/>
          <w:szCs w:val="28"/>
          <w:lang w:val="uk-UA"/>
        </w:rPr>
      </w:pPr>
      <w:r w:rsidRPr="00F17F35">
        <w:rPr>
          <w:sz w:val="28"/>
          <w:szCs w:val="28"/>
          <w:lang w:val="uk-UA"/>
        </w:rPr>
        <w:t>Зарахування здобувачів освіти до закладу освіти проводиться на</w:t>
      </w:r>
      <w:r w:rsidR="00F96272" w:rsidRPr="00F17F35">
        <w:rPr>
          <w:sz w:val="28"/>
          <w:szCs w:val="28"/>
          <w:lang w:val="uk-UA"/>
        </w:rPr>
        <w:t>казом директора опорного закладу</w:t>
      </w:r>
      <w:r w:rsidRPr="00F17F35">
        <w:rPr>
          <w:sz w:val="28"/>
          <w:szCs w:val="28"/>
          <w:lang w:val="uk-UA"/>
        </w:rPr>
        <w:t>.</w:t>
      </w:r>
    </w:p>
    <w:p w:rsidR="009F28E4" w:rsidRPr="00F17F35" w:rsidRDefault="009F28E4" w:rsidP="00F96272">
      <w:pPr>
        <w:ind w:firstLine="709"/>
        <w:jc w:val="both"/>
        <w:rPr>
          <w:sz w:val="28"/>
          <w:szCs w:val="28"/>
          <w:lang w:val="uk-UA"/>
        </w:rPr>
      </w:pPr>
      <w:r w:rsidRPr="00F17F35">
        <w:rPr>
          <w:sz w:val="28"/>
          <w:szCs w:val="28"/>
          <w:lang w:val="uk-UA"/>
        </w:rPr>
        <w:t>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та ІІІ ступеня – документ про відповідний рівень освіти.</w:t>
      </w:r>
    </w:p>
    <w:p w:rsidR="009F28E4" w:rsidRPr="00F17F35" w:rsidRDefault="009F28E4" w:rsidP="009F28E4">
      <w:pPr>
        <w:ind w:firstLine="709"/>
        <w:jc w:val="both"/>
        <w:rPr>
          <w:sz w:val="28"/>
          <w:szCs w:val="28"/>
          <w:lang w:val="uk-UA"/>
        </w:rPr>
      </w:pPr>
      <w:r w:rsidRPr="00F17F35">
        <w:rPr>
          <w:sz w:val="28"/>
          <w:szCs w:val="28"/>
          <w:lang w:val="uk-UA"/>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9F28E4" w:rsidRPr="00F17F35" w:rsidRDefault="009F28E4" w:rsidP="009F28E4">
      <w:pPr>
        <w:ind w:firstLine="709"/>
        <w:jc w:val="both"/>
        <w:rPr>
          <w:sz w:val="28"/>
          <w:szCs w:val="28"/>
          <w:lang w:val="uk-UA"/>
        </w:rPr>
      </w:pPr>
      <w:r w:rsidRPr="00F17F35">
        <w:rPr>
          <w:sz w:val="28"/>
          <w:szCs w:val="28"/>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F17F35">
        <w:rPr>
          <w:sz w:val="28"/>
          <w:szCs w:val="28"/>
          <w:lang w:val="uk-UA"/>
        </w:rPr>
        <w:t>корекційно-розвитковим</w:t>
      </w:r>
      <w:proofErr w:type="spellEnd"/>
      <w:r w:rsidRPr="00F17F35">
        <w:rPr>
          <w:sz w:val="28"/>
          <w:szCs w:val="28"/>
          <w:lang w:val="uk-UA"/>
        </w:rPr>
        <w:t xml:space="preserve"> складником.</w:t>
      </w:r>
    </w:p>
    <w:p w:rsidR="009F28E4" w:rsidRPr="00F17F35" w:rsidRDefault="00265154" w:rsidP="009F28E4">
      <w:pPr>
        <w:ind w:firstLine="709"/>
        <w:jc w:val="both"/>
        <w:rPr>
          <w:sz w:val="28"/>
          <w:szCs w:val="28"/>
          <w:lang w:val="uk-UA"/>
        </w:rPr>
      </w:pPr>
      <w:r>
        <w:rPr>
          <w:sz w:val="28"/>
          <w:szCs w:val="28"/>
          <w:lang w:val="uk-UA"/>
        </w:rPr>
        <w:t>2.13</w:t>
      </w:r>
      <w:r w:rsidR="009F28E4" w:rsidRPr="00F17F35">
        <w:rPr>
          <w:sz w:val="28"/>
          <w:szCs w:val="28"/>
          <w:lang w:val="uk-UA"/>
        </w:rPr>
        <w:t>. 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9F28E4" w:rsidRPr="00F17F35" w:rsidRDefault="00265154" w:rsidP="009F28E4">
      <w:pPr>
        <w:ind w:firstLine="709"/>
        <w:jc w:val="both"/>
        <w:rPr>
          <w:sz w:val="28"/>
          <w:szCs w:val="28"/>
          <w:lang w:val="uk-UA"/>
        </w:rPr>
      </w:pPr>
      <w:r>
        <w:rPr>
          <w:sz w:val="28"/>
          <w:szCs w:val="28"/>
          <w:lang w:val="uk-UA"/>
        </w:rPr>
        <w:t>2.14</w:t>
      </w:r>
      <w:r w:rsidR="009F28E4" w:rsidRPr="00F17F35">
        <w:rPr>
          <w:sz w:val="28"/>
          <w:szCs w:val="28"/>
          <w:lang w:val="uk-UA"/>
        </w:rPr>
        <w:t>. Переведення здобувачів освіти до наступного класу здійснюється у порядку, встановленому МОН України.</w:t>
      </w:r>
    </w:p>
    <w:p w:rsidR="009F28E4" w:rsidRPr="00F17F35" w:rsidRDefault="00265154" w:rsidP="009F28E4">
      <w:pPr>
        <w:ind w:firstLine="709"/>
        <w:jc w:val="both"/>
        <w:rPr>
          <w:sz w:val="28"/>
          <w:szCs w:val="28"/>
          <w:lang w:val="uk-UA"/>
        </w:rPr>
      </w:pPr>
      <w:r>
        <w:rPr>
          <w:sz w:val="28"/>
          <w:szCs w:val="28"/>
          <w:lang w:val="uk-UA"/>
        </w:rPr>
        <w:t>2.15</w:t>
      </w:r>
      <w:r w:rsidR="009F28E4" w:rsidRPr="00F17F35">
        <w:rPr>
          <w:sz w:val="28"/>
          <w:szCs w:val="28"/>
          <w:lang w:val="uk-UA"/>
        </w:rPr>
        <w:t>. У разі переходу здобувача освіти до іншого зак</w:t>
      </w:r>
      <w:r w:rsidR="0045714A" w:rsidRPr="00F17F35">
        <w:rPr>
          <w:sz w:val="28"/>
          <w:szCs w:val="28"/>
          <w:lang w:val="uk-UA"/>
        </w:rPr>
        <w:t>ладу освіти для здобуття початкової</w:t>
      </w:r>
      <w:r w:rsidR="009F28E4" w:rsidRPr="00F17F35">
        <w:rPr>
          <w:sz w:val="28"/>
          <w:szCs w:val="28"/>
          <w:lang w:val="uk-UA"/>
        </w:rPr>
        <w:t xml:space="preserve"> освіти батьки або особи, що їх замінюють, подають до закладу освіти заяву про перехід та письмове підтвердження або його </w:t>
      </w:r>
      <w:r w:rsidR="009F28E4" w:rsidRPr="00F17F35">
        <w:rPr>
          <w:sz w:val="28"/>
          <w:szCs w:val="28"/>
          <w:lang w:val="uk-UA"/>
        </w:rPr>
        <w:lastRenderedPageBreak/>
        <w:t>скановану копію з іншого закладу освіти про можливість зарахування до нього відповідного здобувача освіти.</w:t>
      </w:r>
    </w:p>
    <w:p w:rsidR="009F28E4" w:rsidRPr="00F17F35" w:rsidRDefault="00265154" w:rsidP="009F28E4">
      <w:pPr>
        <w:ind w:firstLine="709"/>
        <w:jc w:val="both"/>
        <w:rPr>
          <w:sz w:val="28"/>
          <w:szCs w:val="28"/>
          <w:lang w:val="uk-UA"/>
        </w:rPr>
      </w:pPr>
      <w:r>
        <w:rPr>
          <w:sz w:val="28"/>
          <w:szCs w:val="28"/>
          <w:lang w:val="uk-UA"/>
        </w:rPr>
        <w:t>2.16</w:t>
      </w:r>
      <w:r w:rsidR="009F28E4" w:rsidRPr="00F17F35">
        <w:rPr>
          <w:sz w:val="28"/>
          <w:szCs w:val="28"/>
          <w:lang w:val="uk-UA"/>
        </w:rPr>
        <w:t>.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9F28E4" w:rsidRPr="00F17F35" w:rsidRDefault="00265154" w:rsidP="009F28E4">
      <w:pPr>
        <w:ind w:firstLine="709"/>
        <w:jc w:val="both"/>
        <w:rPr>
          <w:sz w:val="28"/>
          <w:szCs w:val="28"/>
          <w:lang w:val="uk-UA"/>
        </w:rPr>
      </w:pPr>
      <w:r>
        <w:rPr>
          <w:sz w:val="28"/>
          <w:szCs w:val="28"/>
          <w:lang w:val="uk-UA"/>
        </w:rPr>
        <w:t>2.17</w:t>
      </w:r>
      <w:r w:rsidR="009F28E4" w:rsidRPr="00F17F35">
        <w:rPr>
          <w:sz w:val="28"/>
          <w:szCs w:val="28"/>
          <w:lang w:val="uk-UA"/>
        </w:rPr>
        <w:t xml:space="preserve">. Навчальний рік у закладі освіти розпочинається у День знань - 1 вересня, закінчуються </w:t>
      </w:r>
      <w:r w:rsidR="00B94C1C" w:rsidRPr="00F17F35">
        <w:rPr>
          <w:sz w:val="28"/>
          <w:szCs w:val="28"/>
          <w:lang w:val="uk-UA"/>
        </w:rPr>
        <w:t>проведенням екскурсій та</w:t>
      </w:r>
      <w:r w:rsidR="009F28E4" w:rsidRPr="00F17F35">
        <w:rPr>
          <w:sz w:val="28"/>
          <w:szCs w:val="28"/>
          <w:lang w:val="uk-UA"/>
        </w:rPr>
        <w:t xml:space="preserve"> державної підсумкової атестації навчальних досягнень здобувачів освіти, організацією роботи пришкільного табору відпочинку і завершується не пізніше 1 липня.</w:t>
      </w:r>
    </w:p>
    <w:p w:rsidR="009F28E4" w:rsidRPr="00F17F35" w:rsidRDefault="009F28E4" w:rsidP="009F28E4">
      <w:pPr>
        <w:ind w:firstLine="709"/>
        <w:jc w:val="both"/>
        <w:rPr>
          <w:sz w:val="28"/>
          <w:szCs w:val="28"/>
          <w:lang w:val="uk-UA"/>
        </w:rPr>
      </w:pPr>
      <w:r w:rsidRPr="00F17F35">
        <w:rPr>
          <w:sz w:val="28"/>
          <w:szCs w:val="28"/>
          <w:lang w:val="uk-UA"/>
        </w:rPr>
        <w:t xml:space="preserve">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w:t>
      </w:r>
      <w:r w:rsidR="00B94C1C" w:rsidRPr="00F17F35">
        <w:rPr>
          <w:sz w:val="28"/>
          <w:szCs w:val="28"/>
          <w:lang w:val="uk-UA"/>
        </w:rPr>
        <w:t>опорним закладом</w:t>
      </w:r>
      <w:r w:rsidRPr="00F17F35">
        <w:rPr>
          <w:sz w:val="28"/>
          <w:szCs w:val="28"/>
          <w:lang w:val="uk-UA"/>
        </w:rPr>
        <w:t xml:space="preserve"> у межах часу, що передбачений освітньою програмою.</w:t>
      </w:r>
    </w:p>
    <w:p w:rsidR="009F28E4" w:rsidRPr="00F17F35" w:rsidRDefault="009F28E4" w:rsidP="009F28E4">
      <w:pPr>
        <w:ind w:firstLine="709"/>
        <w:jc w:val="both"/>
        <w:rPr>
          <w:sz w:val="28"/>
          <w:szCs w:val="28"/>
          <w:lang w:val="uk-UA"/>
        </w:rPr>
      </w:pPr>
      <w:r w:rsidRPr="00F17F35">
        <w:rPr>
          <w:sz w:val="28"/>
          <w:szCs w:val="28"/>
          <w:lang w:val="uk-UA"/>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w:t>
      </w:r>
      <w:r w:rsidR="00B94C1C" w:rsidRPr="00F17F35">
        <w:rPr>
          <w:sz w:val="28"/>
          <w:szCs w:val="28"/>
          <w:lang w:val="uk-UA"/>
        </w:rPr>
        <w:t xml:space="preserve"> опорним закладом.</w:t>
      </w:r>
    </w:p>
    <w:p w:rsidR="009F28E4" w:rsidRPr="00F17F35" w:rsidRDefault="00265154" w:rsidP="009F28E4">
      <w:pPr>
        <w:ind w:firstLine="709"/>
        <w:jc w:val="both"/>
        <w:rPr>
          <w:sz w:val="28"/>
          <w:szCs w:val="28"/>
          <w:lang w:val="uk-UA"/>
        </w:rPr>
      </w:pPr>
      <w:r>
        <w:rPr>
          <w:sz w:val="28"/>
          <w:szCs w:val="28"/>
          <w:lang w:val="uk-UA"/>
        </w:rPr>
        <w:t>2.18</w:t>
      </w:r>
      <w:r w:rsidR="009F28E4" w:rsidRPr="00F17F35">
        <w:rPr>
          <w:sz w:val="28"/>
          <w:szCs w:val="28"/>
          <w:lang w:val="uk-UA"/>
        </w:rPr>
        <w:t>. Тривалість канікул протягом навчального року повинна становити не менше як 30 календарних днів.</w:t>
      </w:r>
    </w:p>
    <w:p w:rsidR="009F28E4" w:rsidRPr="00F17F35" w:rsidRDefault="00265154" w:rsidP="009F28E4">
      <w:pPr>
        <w:ind w:firstLine="709"/>
        <w:jc w:val="both"/>
        <w:rPr>
          <w:sz w:val="28"/>
          <w:szCs w:val="28"/>
          <w:lang w:val="uk-UA"/>
        </w:rPr>
      </w:pPr>
      <w:r>
        <w:rPr>
          <w:sz w:val="28"/>
          <w:szCs w:val="28"/>
          <w:lang w:val="uk-UA"/>
        </w:rPr>
        <w:t>2.19</w:t>
      </w:r>
      <w:r w:rsidR="009F28E4" w:rsidRPr="00F17F35">
        <w:rPr>
          <w:sz w:val="28"/>
          <w:szCs w:val="28"/>
          <w:lang w:val="uk-UA"/>
        </w:rPr>
        <w:t>. Тривалість уроків у закладі освіти становить: у 1-х класах - 35 хвилин</w:t>
      </w:r>
      <w:r w:rsidR="00B94C1C" w:rsidRPr="00F17F35">
        <w:rPr>
          <w:sz w:val="28"/>
          <w:szCs w:val="28"/>
          <w:lang w:val="uk-UA"/>
        </w:rPr>
        <w:t>, у 2- 4-х класах - 40 хвилин</w:t>
      </w:r>
      <w:r w:rsidR="009F28E4" w:rsidRPr="00F17F35">
        <w:rPr>
          <w:sz w:val="28"/>
          <w:szCs w:val="28"/>
          <w:lang w:val="uk-UA"/>
        </w:rPr>
        <w:t>. Заклад освіти може обрати інші, крім уроку, форми організації освітнього процесу.</w:t>
      </w:r>
    </w:p>
    <w:p w:rsidR="009F28E4" w:rsidRPr="00F17F35" w:rsidRDefault="009F28E4" w:rsidP="009F28E4">
      <w:pPr>
        <w:ind w:firstLine="709"/>
        <w:jc w:val="both"/>
        <w:rPr>
          <w:sz w:val="28"/>
          <w:szCs w:val="28"/>
          <w:lang w:val="uk-UA"/>
        </w:rPr>
      </w:pPr>
      <w:r w:rsidRPr="00F17F35">
        <w:rPr>
          <w:sz w:val="28"/>
          <w:szCs w:val="28"/>
          <w:lang w:val="uk-UA"/>
        </w:rPr>
        <w:t xml:space="preserve">Зміна тривалості уроків допускається за погодженням із </w:t>
      </w:r>
      <w:r w:rsidR="00B94C1C" w:rsidRPr="00F17F35">
        <w:rPr>
          <w:sz w:val="28"/>
          <w:szCs w:val="28"/>
          <w:lang w:val="uk-UA"/>
        </w:rPr>
        <w:t xml:space="preserve">опорним закладом. </w:t>
      </w:r>
    </w:p>
    <w:p w:rsidR="009F28E4" w:rsidRPr="00F17F35" w:rsidRDefault="00265154" w:rsidP="009F28E4">
      <w:pPr>
        <w:ind w:firstLine="709"/>
        <w:jc w:val="both"/>
        <w:rPr>
          <w:sz w:val="28"/>
          <w:szCs w:val="28"/>
          <w:lang w:val="uk-UA"/>
        </w:rPr>
      </w:pPr>
      <w:r>
        <w:rPr>
          <w:sz w:val="28"/>
          <w:szCs w:val="28"/>
          <w:lang w:val="uk-UA"/>
        </w:rPr>
        <w:t>2.20</w:t>
      </w:r>
      <w:r w:rsidR="009F28E4" w:rsidRPr="00F17F35">
        <w:rPr>
          <w:sz w:val="28"/>
          <w:szCs w:val="28"/>
          <w:lang w:val="uk-UA"/>
        </w:rPr>
        <w:t>. Розклад уроків складається відповідно до навчального плану закладу з дотриманням педагогічних та санітарно-гігієнічних вимог і затверджує</w:t>
      </w:r>
      <w:r w:rsidR="00B94C1C" w:rsidRPr="00F17F35">
        <w:rPr>
          <w:sz w:val="28"/>
          <w:szCs w:val="28"/>
          <w:lang w:val="uk-UA"/>
        </w:rPr>
        <w:t>ться директором опорного закладу.</w:t>
      </w:r>
    </w:p>
    <w:p w:rsidR="009F28E4" w:rsidRPr="00F17F35" w:rsidRDefault="00265154" w:rsidP="009F28E4">
      <w:pPr>
        <w:ind w:firstLine="709"/>
        <w:jc w:val="both"/>
        <w:rPr>
          <w:sz w:val="28"/>
          <w:szCs w:val="28"/>
          <w:lang w:val="uk-UA"/>
        </w:rPr>
      </w:pPr>
      <w:r>
        <w:rPr>
          <w:sz w:val="28"/>
          <w:szCs w:val="28"/>
          <w:lang w:val="uk-UA"/>
        </w:rPr>
        <w:t>2.21</w:t>
      </w:r>
      <w:r w:rsidR="009F28E4" w:rsidRPr="00F17F35">
        <w:rPr>
          <w:sz w:val="28"/>
          <w:szCs w:val="28"/>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9F28E4" w:rsidRPr="00F17F35" w:rsidRDefault="009F28E4" w:rsidP="009F28E4">
      <w:pPr>
        <w:ind w:firstLine="709"/>
        <w:jc w:val="both"/>
        <w:rPr>
          <w:sz w:val="28"/>
          <w:szCs w:val="28"/>
          <w:lang w:val="uk-UA"/>
        </w:rPr>
      </w:pPr>
      <w:r w:rsidRPr="00F17F35">
        <w:rPr>
          <w:sz w:val="28"/>
          <w:szCs w:val="28"/>
          <w:lang w:val="uk-UA"/>
        </w:rPr>
        <w:t>Домашні завдання здобувачам освіти перших класів не задаються.</w:t>
      </w:r>
    </w:p>
    <w:p w:rsidR="009F28E4" w:rsidRPr="00F17F35" w:rsidRDefault="00265154" w:rsidP="009F28E4">
      <w:pPr>
        <w:ind w:firstLine="709"/>
        <w:jc w:val="both"/>
        <w:rPr>
          <w:sz w:val="28"/>
          <w:szCs w:val="28"/>
          <w:lang w:val="uk-UA"/>
        </w:rPr>
      </w:pPr>
      <w:r>
        <w:rPr>
          <w:sz w:val="28"/>
          <w:szCs w:val="28"/>
          <w:lang w:val="uk-UA"/>
        </w:rPr>
        <w:t>2.22</w:t>
      </w:r>
      <w:r w:rsidR="009F28E4" w:rsidRPr="00F17F35">
        <w:rPr>
          <w:sz w:val="28"/>
          <w:szCs w:val="28"/>
          <w:lang w:val="uk-UA"/>
        </w:rPr>
        <w:t>.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F28E4" w:rsidRPr="00F17F35" w:rsidRDefault="00265154" w:rsidP="009F28E4">
      <w:pPr>
        <w:ind w:firstLine="709"/>
        <w:jc w:val="both"/>
        <w:rPr>
          <w:sz w:val="28"/>
          <w:szCs w:val="28"/>
          <w:lang w:val="uk-UA"/>
        </w:rPr>
      </w:pPr>
      <w:r>
        <w:rPr>
          <w:sz w:val="28"/>
          <w:szCs w:val="28"/>
          <w:lang w:val="uk-UA"/>
        </w:rPr>
        <w:t>2.23</w:t>
      </w:r>
      <w:r w:rsidR="009F28E4" w:rsidRPr="00F17F35">
        <w:rPr>
          <w:sz w:val="28"/>
          <w:szCs w:val="28"/>
          <w:lang w:val="uk-UA"/>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F28E4" w:rsidRPr="00F17F35" w:rsidRDefault="00265154" w:rsidP="009F28E4">
      <w:pPr>
        <w:ind w:firstLine="709"/>
        <w:jc w:val="both"/>
        <w:rPr>
          <w:sz w:val="28"/>
          <w:szCs w:val="28"/>
          <w:lang w:val="uk-UA"/>
        </w:rPr>
      </w:pPr>
      <w:r>
        <w:rPr>
          <w:sz w:val="28"/>
          <w:szCs w:val="28"/>
          <w:lang w:val="uk-UA"/>
        </w:rPr>
        <w:t>2.24</w:t>
      </w:r>
      <w:r w:rsidR="009F28E4" w:rsidRPr="00F17F35">
        <w:rPr>
          <w:sz w:val="28"/>
          <w:szCs w:val="28"/>
          <w:lang w:val="uk-UA"/>
        </w:rPr>
        <w:t>.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9F28E4" w:rsidRPr="00F17F35" w:rsidRDefault="00265154" w:rsidP="009F28E4">
      <w:pPr>
        <w:ind w:firstLine="709"/>
        <w:jc w:val="both"/>
        <w:rPr>
          <w:sz w:val="28"/>
          <w:szCs w:val="28"/>
          <w:lang w:val="uk-UA"/>
        </w:rPr>
      </w:pPr>
      <w:r>
        <w:rPr>
          <w:sz w:val="28"/>
          <w:szCs w:val="28"/>
          <w:lang w:val="uk-UA"/>
        </w:rPr>
        <w:lastRenderedPageBreak/>
        <w:t>2.25</w:t>
      </w:r>
      <w:r w:rsidR="009F28E4" w:rsidRPr="00F17F35">
        <w:rPr>
          <w:sz w:val="28"/>
          <w:szCs w:val="28"/>
          <w:lang w:val="uk-UA"/>
        </w:rPr>
        <w:t>. Критерії оцінювання навчальних досягнень здобувачів освіти закладу освіти визначаються МОН України.</w:t>
      </w:r>
    </w:p>
    <w:p w:rsidR="009F28E4" w:rsidRPr="00F17F35" w:rsidRDefault="00265154" w:rsidP="009F28E4">
      <w:pPr>
        <w:ind w:firstLine="709"/>
        <w:jc w:val="both"/>
        <w:rPr>
          <w:sz w:val="28"/>
          <w:szCs w:val="28"/>
          <w:lang w:val="uk-UA"/>
        </w:rPr>
      </w:pPr>
      <w:r>
        <w:rPr>
          <w:sz w:val="28"/>
          <w:szCs w:val="28"/>
          <w:lang w:val="uk-UA"/>
        </w:rPr>
        <w:t>2.26</w:t>
      </w:r>
      <w:r w:rsidR="009F28E4" w:rsidRPr="00F17F35">
        <w:rPr>
          <w:sz w:val="28"/>
          <w:szCs w:val="28"/>
          <w:lang w:val="uk-UA"/>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здобувачів освіти.</w:t>
      </w:r>
    </w:p>
    <w:p w:rsidR="009F28E4" w:rsidRPr="00F17F35" w:rsidRDefault="00265154" w:rsidP="009F28E4">
      <w:pPr>
        <w:ind w:firstLine="709"/>
        <w:jc w:val="both"/>
        <w:rPr>
          <w:sz w:val="28"/>
          <w:szCs w:val="28"/>
          <w:lang w:val="uk-UA"/>
        </w:rPr>
      </w:pPr>
      <w:r>
        <w:rPr>
          <w:sz w:val="28"/>
          <w:szCs w:val="28"/>
          <w:lang w:val="uk-UA"/>
        </w:rPr>
        <w:t>2.27</w:t>
      </w:r>
      <w:r w:rsidR="009F28E4" w:rsidRPr="00F17F35">
        <w:rPr>
          <w:sz w:val="28"/>
          <w:szCs w:val="28"/>
          <w:lang w:val="uk-UA"/>
        </w:rPr>
        <w:t>. Оцінювання навчальних досягнень здобувачів освіти здійснюється відповідно до рекомендацій МОН України.</w:t>
      </w:r>
    </w:p>
    <w:p w:rsidR="009F28E4" w:rsidRPr="00F17F35" w:rsidRDefault="00265154" w:rsidP="009F28E4">
      <w:pPr>
        <w:ind w:firstLine="709"/>
        <w:jc w:val="both"/>
        <w:rPr>
          <w:sz w:val="28"/>
          <w:szCs w:val="28"/>
          <w:lang w:val="uk-UA"/>
        </w:rPr>
      </w:pPr>
      <w:r>
        <w:rPr>
          <w:sz w:val="28"/>
          <w:szCs w:val="28"/>
          <w:lang w:val="uk-UA"/>
        </w:rPr>
        <w:t>2.28</w:t>
      </w:r>
      <w:r w:rsidR="009F28E4" w:rsidRPr="00F17F35">
        <w:rPr>
          <w:sz w:val="28"/>
          <w:szCs w:val="28"/>
          <w:lang w:val="uk-UA"/>
        </w:rPr>
        <w:t>.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F28E4" w:rsidRPr="00F17F35" w:rsidRDefault="009F28E4" w:rsidP="009F28E4">
      <w:pPr>
        <w:ind w:firstLine="709"/>
        <w:jc w:val="both"/>
        <w:rPr>
          <w:sz w:val="28"/>
          <w:szCs w:val="28"/>
          <w:lang w:val="uk-UA"/>
        </w:rPr>
      </w:pPr>
      <w:r w:rsidRPr="00F17F35">
        <w:rPr>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F28E4" w:rsidRPr="00F17F35" w:rsidRDefault="009F28E4" w:rsidP="009F28E4">
      <w:pPr>
        <w:ind w:firstLine="709"/>
        <w:jc w:val="both"/>
        <w:rPr>
          <w:sz w:val="28"/>
          <w:szCs w:val="28"/>
          <w:lang w:val="uk-UA"/>
        </w:rPr>
      </w:pPr>
      <w:r w:rsidRPr="00F17F35">
        <w:rPr>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9F28E4" w:rsidRPr="00F17F35" w:rsidRDefault="00265154" w:rsidP="009F28E4">
      <w:pPr>
        <w:ind w:firstLine="709"/>
        <w:jc w:val="both"/>
        <w:rPr>
          <w:sz w:val="28"/>
          <w:szCs w:val="28"/>
          <w:lang w:val="uk-UA"/>
        </w:rPr>
      </w:pPr>
      <w:r>
        <w:rPr>
          <w:sz w:val="28"/>
          <w:szCs w:val="28"/>
          <w:lang w:val="uk-UA"/>
        </w:rPr>
        <w:t>2.29</w:t>
      </w:r>
      <w:r w:rsidR="009F28E4" w:rsidRPr="00F17F35">
        <w:rPr>
          <w:sz w:val="28"/>
          <w:szCs w:val="28"/>
          <w:lang w:val="uk-UA"/>
        </w:rPr>
        <w:t>. Здобувачі початкової освіти, які протягом одного року навчання не засвоїли програмний матеріал, за поданням педагогічної ради</w:t>
      </w:r>
      <w:r w:rsidR="00FF6649" w:rsidRPr="00F17F35">
        <w:rPr>
          <w:sz w:val="28"/>
          <w:szCs w:val="28"/>
          <w:lang w:val="uk-UA"/>
        </w:rPr>
        <w:t xml:space="preserve"> опорного закладу</w:t>
      </w:r>
      <w:r w:rsidR="009F28E4" w:rsidRPr="00F17F35">
        <w:rPr>
          <w:sz w:val="28"/>
          <w:szCs w:val="28"/>
          <w:lang w:val="uk-UA"/>
        </w:rPr>
        <w:t xml:space="preserve">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9F28E4" w:rsidRPr="00F17F35" w:rsidRDefault="00265154" w:rsidP="009F28E4">
      <w:pPr>
        <w:ind w:firstLine="709"/>
        <w:jc w:val="both"/>
        <w:rPr>
          <w:sz w:val="28"/>
          <w:szCs w:val="28"/>
          <w:lang w:val="uk-UA"/>
        </w:rPr>
      </w:pPr>
      <w:r>
        <w:rPr>
          <w:sz w:val="28"/>
          <w:szCs w:val="28"/>
          <w:lang w:val="uk-UA"/>
        </w:rPr>
        <w:t>2.30</w:t>
      </w:r>
      <w:r w:rsidR="009F28E4" w:rsidRPr="00F17F35">
        <w:rPr>
          <w:sz w:val="28"/>
          <w:szCs w:val="28"/>
          <w:lang w:val="uk-UA"/>
        </w:rPr>
        <w:t>.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w:t>
      </w:r>
      <w:r w:rsidR="00FF6649" w:rsidRPr="00F17F35">
        <w:rPr>
          <w:sz w:val="28"/>
          <w:szCs w:val="28"/>
          <w:lang w:val="uk-UA"/>
        </w:rPr>
        <w:t xml:space="preserve"> опорного закладу</w:t>
      </w:r>
      <w:r w:rsidR="009F28E4" w:rsidRPr="00F17F35">
        <w:rPr>
          <w:sz w:val="28"/>
          <w:szCs w:val="28"/>
          <w:lang w:val="uk-UA"/>
        </w:rPr>
        <w:t xml:space="preserve"> та за згодою батьків (осіб, які їх замінюють).</w:t>
      </w:r>
    </w:p>
    <w:p w:rsidR="009F28E4" w:rsidRPr="00F17F35" w:rsidRDefault="00265154" w:rsidP="009F28E4">
      <w:pPr>
        <w:ind w:firstLine="709"/>
        <w:jc w:val="both"/>
        <w:rPr>
          <w:sz w:val="28"/>
          <w:szCs w:val="28"/>
          <w:lang w:val="uk-UA"/>
        </w:rPr>
      </w:pPr>
      <w:r>
        <w:rPr>
          <w:sz w:val="28"/>
          <w:szCs w:val="28"/>
          <w:lang w:val="uk-UA"/>
        </w:rPr>
        <w:t>2.31</w:t>
      </w:r>
      <w:r w:rsidR="009F28E4" w:rsidRPr="00F17F35">
        <w:rPr>
          <w:sz w:val="28"/>
          <w:szCs w:val="28"/>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9F28E4" w:rsidRPr="00F17F35" w:rsidRDefault="00265154" w:rsidP="009F28E4">
      <w:pPr>
        <w:ind w:firstLine="709"/>
        <w:jc w:val="both"/>
        <w:rPr>
          <w:sz w:val="28"/>
          <w:szCs w:val="28"/>
          <w:lang w:val="uk-UA"/>
        </w:rPr>
      </w:pPr>
      <w:r>
        <w:rPr>
          <w:sz w:val="28"/>
          <w:szCs w:val="28"/>
          <w:lang w:val="uk-UA"/>
        </w:rPr>
        <w:t>2.32</w:t>
      </w:r>
      <w:r w:rsidR="009F28E4" w:rsidRPr="00F17F35">
        <w:rPr>
          <w:sz w:val="28"/>
          <w:szCs w:val="28"/>
          <w:lang w:val="uk-UA"/>
        </w:rPr>
        <w:t>. За результатами навчання з</w:t>
      </w:r>
      <w:r w:rsidR="00FF6649" w:rsidRPr="00F17F35">
        <w:rPr>
          <w:sz w:val="28"/>
          <w:szCs w:val="28"/>
          <w:lang w:val="uk-UA"/>
        </w:rPr>
        <w:t>добувачам освіти видається табель.</w:t>
      </w:r>
    </w:p>
    <w:p w:rsidR="009F28E4" w:rsidRPr="00F17F35" w:rsidRDefault="00265154" w:rsidP="009F28E4">
      <w:pPr>
        <w:ind w:firstLine="709"/>
        <w:jc w:val="both"/>
        <w:rPr>
          <w:sz w:val="28"/>
          <w:szCs w:val="28"/>
          <w:lang w:val="uk-UA"/>
        </w:rPr>
      </w:pPr>
      <w:r>
        <w:rPr>
          <w:sz w:val="28"/>
          <w:szCs w:val="28"/>
          <w:lang w:val="uk-UA"/>
        </w:rPr>
        <w:t>2.33</w:t>
      </w:r>
      <w:r w:rsidR="009F28E4" w:rsidRPr="00F17F35">
        <w:rPr>
          <w:sz w:val="28"/>
          <w:szCs w:val="28"/>
          <w:lang w:val="uk-UA"/>
        </w:rPr>
        <w:t>. Здобувачі освіти, які мают</w:t>
      </w:r>
      <w:r w:rsidR="008424F7" w:rsidRPr="00F17F35">
        <w:rPr>
          <w:sz w:val="28"/>
          <w:szCs w:val="28"/>
          <w:lang w:val="uk-UA"/>
        </w:rPr>
        <w:t>ь високі досягнення у навчанні</w:t>
      </w:r>
      <w:r w:rsidR="009F28E4" w:rsidRPr="00F17F35">
        <w:rPr>
          <w:sz w:val="28"/>
          <w:szCs w:val="28"/>
          <w:lang w:val="uk-UA"/>
        </w:rPr>
        <w:t xml:space="preserve"> можуть нагороджуватись Похвальним листом «З</w:t>
      </w:r>
      <w:r w:rsidR="008424F7" w:rsidRPr="00F17F35">
        <w:rPr>
          <w:sz w:val="28"/>
          <w:szCs w:val="28"/>
          <w:lang w:val="uk-UA"/>
        </w:rPr>
        <w:t>а високі досягнення у навчанні».</w:t>
      </w:r>
    </w:p>
    <w:p w:rsidR="009F28E4" w:rsidRPr="00F17F35" w:rsidRDefault="00265154" w:rsidP="009F28E4">
      <w:pPr>
        <w:ind w:firstLine="709"/>
        <w:jc w:val="both"/>
        <w:rPr>
          <w:sz w:val="28"/>
          <w:szCs w:val="28"/>
          <w:lang w:val="uk-UA"/>
        </w:rPr>
      </w:pPr>
      <w:r>
        <w:rPr>
          <w:sz w:val="28"/>
          <w:szCs w:val="28"/>
          <w:lang w:val="uk-UA"/>
        </w:rPr>
        <w:t>2.34</w:t>
      </w:r>
      <w:r w:rsidR="009F28E4" w:rsidRPr="00F17F35">
        <w:rPr>
          <w:sz w:val="28"/>
          <w:szCs w:val="28"/>
          <w:lang w:val="uk-UA"/>
        </w:rPr>
        <w:t>. Виховання здобувачів освіти у закладі освіти здійснюється під час проведення уроків, в процесі позаурочної та позашкільної роботи.</w:t>
      </w:r>
    </w:p>
    <w:p w:rsidR="009F28E4" w:rsidRPr="00F17F35" w:rsidRDefault="00265154" w:rsidP="009F28E4">
      <w:pPr>
        <w:ind w:firstLine="709"/>
        <w:jc w:val="both"/>
        <w:rPr>
          <w:sz w:val="28"/>
          <w:szCs w:val="28"/>
          <w:lang w:val="uk-UA"/>
        </w:rPr>
      </w:pPr>
      <w:r>
        <w:rPr>
          <w:sz w:val="28"/>
          <w:szCs w:val="28"/>
          <w:lang w:val="uk-UA"/>
        </w:rPr>
        <w:t>2.35</w:t>
      </w:r>
      <w:r w:rsidR="009F28E4" w:rsidRPr="00F17F35">
        <w:rPr>
          <w:sz w:val="28"/>
          <w:szCs w:val="28"/>
          <w:lang w:val="uk-UA"/>
        </w:rPr>
        <w:t>. 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9F28E4" w:rsidRPr="00F17F35" w:rsidRDefault="00265154" w:rsidP="009F28E4">
      <w:pPr>
        <w:ind w:firstLine="709"/>
        <w:jc w:val="both"/>
        <w:rPr>
          <w:sz w:val="28"/>
          <w:szCs w:val="28"/>
          <w:lang w:val="uk-UA"/>
        </w:rPr>
      </w:pPr>
      <w:r>
        <w:rPr>
          <w:sz w:val="28"/>
          <w:szCs w:val="28"/>
          <w:lang w:val="uk-UA"/>
        </w:rPr>
        <w:t>2.36</w:t>
      </w:r>
      <w:r w:rsidR="009F28E4" w:rsidRPr="00F17F35">
        <w:rPr>
          <w:sz w:val="28"/>
          <w:szCs w:val="28"/>
          <w:lang w:val="uk-UA"/>
        </w:rPr>
        <w:t>. Заклад освіти відокремлений від церкви (релігійних організацій), має світський характер, крім закладів, утворених релігійними організаціями.</w:t>
      </w:r>
    </w:p>
    <w:p w:rsidR="009F28E4" w:rsidRPr="00F17F35" w:rsidRDefault="009F28E4" w:rsidP="009F28E4">
      <w:pPr>
        <w:ind w:firstLine="709"/>
        <w:jc w:val="both"/>
        <w:rPr>
          <w:sz w:val="28"/>
          <w:szCs w:val="28"/>
          <w:lang w:val="uk-UA"/>
        </w:rPr>
      </w:pPr>
      <w:r w:rsidRPr="00F17F35">
        <w:rPr>
          <w:sz w:val="28"/>
          <w:szCs w:val="28"/>
          <w:lang w:val="uk-UA"/>
        </w:rPr>
        <w:t>Політичні партії (об’єднання) не мають права втручатися в освітню діяльність закладу освіти.</w:t>
      </w:r>
    </w:p>
    <w:p w:rsidR="009F28E4" w:rsidRPr="00F17F35" w:rsidRDefault="009F28E4" w:rsidP="009F28E4">
      <w:pPr>
        <w:ind w:firstLine="709"/>
        <w:jc w:val="both"/>
        <w:rPr>
          <w:sz w:val="28"/>
          <w:szCs w:val="28"/>
          <w:lang w:val="uk-UA"/>
        </w:rPr>
      </w:pPr>
      <w:r w:rsidRPr="00F17F35">
        <w:rPr>
          <w:sz w:val="28"/>
          <w:szCs w:val="28"/>
          <w:lang w:val="uk-UA"/>
        </w:rPr>
        <w:lastRenderedPageBreak/>
        <w:t>У закладі освіти забороняється створення осередків політичних партій та функціонування будь-яких політичних об’єднань.</w:t>
      </w:r>
    </w:p>
    <w:p w:rsidR="009F28E4" w:rsidRPr="00F17F35" w:rsidRDefault="008424F7" w:rsidP="009F28E4">
      <w:pPr>
        <w:ind w:firstLine="709"/>
        <w:jc w:val="both"/>
        <w:rPr>
          <w:sz w:val="28"/>
          <w:szCs w:val="28"/>
          <w:lang w:val="uk-UA"/>
        </w:rPr>
      </w:pPr>
      <w:r w:rsidRPr="00F17F35">
        <w:rPr>
          <w:sz w:val="28"/>
          <w:szCs w:val="28"/>
          <w:lang w:val="uk-UA"/>
        </w:rPr>
        <w:t>Завідувачу філії,</w:t>
      </w:r>
      <w:r w:rsidR="009F28E4" w:rsidRPr="00F17F35">
        <w:rPr>
          <w:sz w:val="28"/>
          <w:szCs w:val="28"/>
          <w:lang w:val="uk-UA"/>
        </w:rPr>
        <w:t xml:space="preserve">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9F28E4" w:rsidRPr="00F17F35" w:rsidRDefault="008424F7" w:rsidP="009F28E4">
      <w:pPr>
        <w:ind w:firstLine="709"/>
        <w:jc w:val="both"/>
        <w:rPr>
          <w:sz w:val="28"/>
          <w:szCs w:val="28"/>
          <w:lang w:val="uk-UA"/>
        </w:rPr>
      </w:pPr>
      <w:r w:rsidRPr="00F17F35">
        <w:rPr>
          <w:sz w:val="28"/>
          <w:szCs w:val="28"/>
          <w:lang w:val="uk-UA"/>
        </w:rPr>
        <w:t xml:space="preserve">Завідувачу філії, </w:t>
      </w:r>
      <w:r w:rsidR="009F28E4" w:rsidRPr="00F17F35">
        <w:rPr>
          <w:sz w:val="28"/>
          <w:szCs w:val="28"/>
          <w:lang w:val="uk-UA"/>
        </w:rPr>
        <w:t>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9F28E4" w:rsidRPr="00F17F35" w:rsidRDefault="009F28E4" w:rsidP="009F28E4">
      <w:pPr>
        <w:ind w:firstLine="709"/>
        <w:jc w:val="both"/>
        <w:rPr>
          <w:sz w:val="28"/>
          <w:szCs w:val="28"/>
          <w:lang w:val="uk-UA"/>
        </w:rPr>
      </w:pPr>
      <w:r w:rsidRPr="00F17F35">
        <w:rPr>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F28E4" w:rsidRPr="00F17F35" w:rsidRDefault="00265154" w:rsidP="009F28E4">
      <w:pPr>
        <w:ind w:firstLine="709"/>
        <w:jc w:val="both"/>
        <w:rPr>
          <w:sz w:val="28"/>
          <w:szCs w:val="28"/>
          <w:lang w:val="uk-UA"/>
        </w:rPr>
      </w:pPr>
      <w:r>
        <w:rPr>
          <w:sz w:val="28"/>
          <w:szCs w:val="28"/>
          <w:lang w:val="uk-UA"/>
        </w:rPr>
        <w:t>2.37</w:t>
      </w:r>
      <w:r w:rsidR="009F28E4" w:rsidRPr="00F17F35">
        <w:rPr>
          <w:sz w:val="28"/>
          <w:szCs w:val="28"/>
          <w:lang w:val="uk-U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w:t>
      </w:r>
      <w:r w:rsidR="008424F7" w:rsidRPr="00F17F35">
        <w:rPr>
          <w:sz w:val="28"/>
          <w:szCs w:val="28"/>
          <w:lang w:val="uk-UA"/>
        </w:rPr>
        <w:t xml:space="preserve">опорного закладу, цього Положення та </w:t>
      </w:r>
      <w:r w:rsidR="009F28E4" w:rsidRPr="00F17F35">
        <w:rPr>
          <w:sz w:val="28"/>
          <w:szCs w:val="28"/>
          <w:lang w:val="uk-UA"/>
        </w:rPr>
        <w:t>Статуту</w:t>
      </w:r>
      <w:r w:rsidR="008424F7" w:rsidRPr="00F17F35">
        <w:rPr>
          <w:sz w:val="28"/>
          <w:szCs w:val="28"/>
          <w:lang w:val="uk-UA"/>
        </w:rPr>
        <w:t xml:space="preserve"> опорного закладу</w:t>
      </w:r>
      <w:r w:rsidR="009F28E4" w:rsidRPr="00F17F35">
        <w:rPr>
          <w:sz w:val="28"/>
          <w:szCs w:val="28"/>
          <w:lang w:val="uk-UA"/>
        </w:rPr>
        <w:t>. Застосування методів фізичного та психічного насильства до здобувачів освіти забороняється.</w:t>
      </w:r>
    </w:p>
    <w:p w:rsidR="009F28E4" w:rsidRPr="00F17F35" w:rsidRDefault="009F28E4" w:rsidP="009F28E4">
      <w:pPr>
        <w:pStyle w:val="1"/>
        <w:ind w:firstLine="709"/>
        <w:jc w:val="both"/>
        <w:rPr>
          <w:sz w:val="28"/>
          <w:szCs w:val="28"/>
        </w:rPr>
      </w:pPr>
      <w:bookmarkStart w:id="2" w:name="_Toc501983710"/>
      <w:r w:rsidRPr="00F17F35">
        <w:rPr>
          <w:sz w:val="28"/>
          <w:szCs w:val="28"/>
        </w:rPr>
        <w:t>III. УЧАСНИКИ ОСВІТНЬОГО ПРОЦЕСУ</w:t>
      </w:r>
      <w:bookmarkEnd w:id="2"/>
    </w:p>
    <w:p w:rsidR="009F28E4" w:rsidRPr="00F17F35" w:rsidRDefault="009F28E4" w:rsidP="009F28E4">
      <w:pPr>
        <w:ind w:firstLine="709"/>
        <w:jc w:val="both"/>
        <w:rPr>
          <w:sz w:val="28"/>
          <w:szCs w:val="28"/>
          <w:lang w:val="uk-UA"/>
        </w:rPr>
      </w:pPr>
      <w:r w:rsidRPr="00F17F35">
        <w:rPr>
          <w:sz w:val="28"/>
          <w:szCs w:val="28"/>
          <w:lang w:val="uk-UA"/>
        </w:rPr>
        <w:t>3.1. Учасниками освітнього процесу в закладі освіти є:</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здобувачі освіти (учні та вихованці);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педагогічні працівники;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батьки здобувачів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фізичні особи, які провадять освітню діяльність;</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інші особи, передбачені спеціальними законами та залучені до освітнього процесу у порядку, що встановлюється закладом освіти.</w:t>
      </w:r>
    </w:p>
    <w:p w:rsidR="009F28E4" w:rsidRPr="00F17F35" w:rsidRDefault="009F28E4" w:rsidP="009F28E4">
      <w:pPr>
        <w:ind w:firstLine="709"/>
        <w:jc w:val="both"/>
        <w:rPr>
          <w:sz w:val="28"/>
          <w:szCs w:val="28"/>
          <w:lang w:val="uk-UA"/>
        </w:rPr>
      </w:pPr>
      <w:r w:rsidRPr="00F17F35">
        <w:rPr>
          <w:sz w:val="28"/>
          <w:szCs w:val="28"/>
          <w:lang w:val="uk-UA"/>
        </w:rPr>
        <w:t>3.2.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w:t>
      </w:r>
      <w:r w:rsidR="004856C5" w:rsidRPr="00F17F35">
        <w:rPr>
          <w:sz w:val="28"/>
          <w:szCs w:val="28"/>
          <w:lang w:val="uk-UA"/>
        </w:rPr>
        <w:t xml:space="preserve"> опорного закладу</w:t>
      </w:r>
      <w:r w:rsidRPr="00F17F35">
        <w:rPr>
          <w:sz w:val="28"/>
          <w:szCs w:val="28"/>
          <w:lang w:val="uk-UA"/>
        </w:rPr>
        <w:t>.</w:t>
      </w:r>
    </w:p>
    <w:p w:rsidR="009F28E4" w:rsidRPr="00F17F35" w:rsidRDefault="009F28E4" w:rsidP="009F28E4">
      <w:pPr>
        <w:ind w:firstLine="709"/>
        <w:jc w:val="both"/>
        <w:rPr>
          <w:sz w:val="28"/>
          <w:szCs w:val="28"/>
          <w:lang w:val="uk-UA"/>
        </w:rPr>
      </w:pPr>
      <w:r w:rsidRPr="00F17F35">
        <w:rPr>
          <w:sz w:val="28"/>
          <w:szCs w:val="28"/>
          <w:lang w:val="uk-UA"/>
        </w:rPr>
        <w:t>3.3. Здобувачі освіти мають право на: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навчання впродовж життя та академічну мобільність;</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якісні освітні послуги;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справедливе та об’єктивне оцінювання результатів навчання;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відзначення успіхів у своїй діяльності;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свободу творчої, спортивної, оздоровчої, культурної, просвітницької, наукової і науково-технічної діяльності тощо;</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безпечні та нешкідливі умови навчання;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повагу людської гідності;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доступ до інформаційних ресурсів і комунікацій, що використовуються в освітньом</w:t>
      </w:r>
      <w:r w:rsidR="004856C5" w:rsidRPr="00F17F35">
        <w:rPr>
          <w:sz w:val="28"/>
          <w:szCs w:val="28"/>
          <w:lang w:val="uk-UA"/>
        </w:rPr>
        <w:t>у процесі</w:t>
      </w:r>
      <w:r w:rsidRPr="00F17F35">
        <w:rPr>
          <w:sz w:val="28"/>
          <w:szCs w:val="28"/>
          <w:lang w:val="uk-UA"/>
        </w:rPr>
        <w:t>;</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участь в різних вида</w:t>
      </w:r>
      <w:r w:rsidR="004856C5" w:rsidRPr="00F17F35">
        <w:rPr>
          <w:sz w:val="28"/>
          <w:szCs w:val="28"/>
          <w:lang w:val="uk-UA"/>
        </w:rPr>
        <w:t>х навчальної</w:t>
      </w:r>
      <w:r w:rsidRPr="00F17F35">
        <w:rPr>
          <w:sz w:val="28"/>
          <w:szCs w:val="28"/>
          <w:lang w:val="uk-UA"/>
        </w:rPr>
        <w:t xml:space="preserve"> діяльності, конференціях, олімпіадах, виставках, конкурсах тощо;</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отримання додаткових, у тому числі платних, навчальних послуг;</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перегляд результатів оцінювання навчальних досягнень з усіх предметів інваріантної та варіативної частини.</w:t>
      </w:r>
    </w:p>
    <w:p w:rsidR="009F28E4" w:rsidRPr="00F17F35" w:rsidRDefault="009F28E4" w:rsidP="009F28E4">
      <w:pPr>
        <w:ind w:firstLine="709"/>
        <w:jc w:val="both"/>
        <w:rPr>
          <w:sz w:val="28"/>
          <w:szCs w:val="28"/>
          <w:lang w:val="uk-UA"/>
        </w:rPr>
      </w:pPr>
      <w:r w:rsidRPr="00F17F35">
        <w:rPr>
          <w:sz w:val="28"/>
          <w:szCs w:val="28"/>
          <w:lang w:val="uk-UA"/>
        </w:rPr>
        <w:t>3.4. Здобувачі освіти зобов'язані: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бережливо ставитись до державного, громадського та особистого майна;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відповідально та дбайливо ставитися до власного здоров’я, здоров’я оточуючих, довкілля;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носити одяг установленої форми;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дотримуватися вимог</w:t>
      </w:r>
      <w:r w:rsidR="004856C5" w:rsidRPr="00F17F35">
        <w:rPr>
          <w:sz w:val="28"/>
          <w:szCs w:val="28"/>
          <w:lang w:val="uk-UA"/>
        </w:rPr>
        <w:t xml:space="preserve"> цього Положення,</w:t>
      </w:r>
      <w:r w:rsidRPr="00F17F35">
        <w:rPr>
          <w:sz w:val="28"/>
          <w:szCs w:val="28"/>
          <w:lang w:val="uk-UA"/>
        </w:rPr>
        <w:t xml:space="preserve"> Статуту</w:t>
      </w:r>
      <w:r w:rsidR="004856C5" w:rsidRPr="00F17F35">
        <w:rPr>
          <w:sz w:val="28"/>
          <w:szCs w:val="28"/>
          <w:lang w:val="uk-UA"/>
        </w:rPr>
        <w:t xml:space="preserve"> опорного закладу</w:t>
      </w:r>
      <w:r w:rsidRPr="00F17F35">
        <w:rPr>
          <w:sz w:val="28"/>
          <w:szCs w:val="28"/>
          <w:lang w:val="uk-UA"/>
        </w:rPr>
        <w:t xml:space="preserve">, правил внутрішнього розпорядку </w:t>
      </w:r>
      <w:r w:rsidR="004856C5" w:rsidRPr="00F17F35">
        <w:rPr>
          <w:sz w:val="28"/>
          <w:szCs w:val="28"/>
          <w:lang w:val="uk-UA"/>
        </w:rPr>
        <w:t>опорного закладу</w:t>
      </w:r>
      <w:r w:rsidRPr="00F17F35">
        <w:rPr>
          <w:sz w:val="28"/>
          <w:szCs w:val="28"/>
          <w:lang w:val="uk-UA"/>
        </w:rPr>
        <w:t>, а також умов договору про надання освітніх послуг (за його наявності).</w:t>
      </w:r>
    </w:p>
    <w:p w:rsidR="009F28E4" w:rsidRPr="00F17F35" w:rsidRDefault="009F28E4" w:rsidP="009F28E4">
      <w:pPr>
        <w:ind w:firstLine="709"/>
        <w:jc w:val="both"/>
        <w:rPr>
          <w:sz w:val="28"/>
          <w:szCs w:val="28"/>
          <w:lang w:val="uk-UA"/>
        </w:rPr>
      </w:pPr>
      <w:r w:rsidRPr="00F17F35">
        <w:rPr>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9F28E4" w:rsidRPr="00F17F35" w:rsidRDefault="009F28E4" w:rsidP="009F28E4">
      <w:pPr>
        <w:ind w:firstLine="709"/>
        <w:jc w:val="both"/>
        <w:rPr>
          <w:sz w:val="28"/>
          <w:szCs w:val="28"/>
          <w:lang w:val="uk-UA"/>
        </w:rPr>
      </w:pPr>
      <w:r w:rsidRPr="00F17F35">
        <w:rPr>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F28E4" w:rsidRPr="00F17F35" w:rsidRDefault="009F28E4" w:rsidP="009F28E4">
      <w:pPr>
        <w:ind w:firstLine="709"/>
        <w:jc w:val="both"/>
        <w:rPr>
          <w:sz w:val="28"/>
          <w:szCs w:val="28"/>
          <w:lang w:val="uk-UA"/>
        </w:rPr>
      </w:pPr>
      <w:r w:rsidRPr="00F17F35">
        <w:rPr>
          <w:sz w:val="28"/>
          <w:szCs w:val="28"/>
          <w:lang w:val="uk-UA"/>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9F28E4" w:rsidRPr="00F17F35" w:rsidRDefault="009F28E4" w:rsidP="009F28E4">
      <w:pPr>
        <w:ind w:firstLine="709"/>
        <w:jc w:val="both"/>
        <w:rPr>
          <w:sz w:val="28"/>
          <w:szCs w:val="28"/>
          <w:lang w:val="uk-UA"/>
        </w:rPr>
      </w:pPr>
      <w:r w:rsidRPr="00F17F35">
        <w:rPr>
          <w:sz w:val="28"/>
          <w:szCs w:val="28"/>
          <w:lang w:val="uk-UA"/>
        </w:rPr>
        <w:lastRenderedPageBreak/>
        <w:t>3.6. За невиконання учасниками освітнього процесу своїх обов’язків, порушення цього</w:t>
      </w:r>
      <w:r w:rsidR="005E7D00" w:rsidRPr="00F17F35">
        <w:rPr>
          <w:sz w:val="28"/>
          <w:szCs w:val="28"/>
          <w:lang w:val="uk-UA"/>
        </w:rPr>
        <w:t xml:space="preserve"> Положення,</w:t>
      </w:r>
      <w:r w:rsidRPr="00F17F35">
        <w:rPr>
          <w:sz w:val="28"/>
          <w:szCs w:val="28"/>
          <w:lang w:val="uk-UA"/>
        </w:rPr>
        <w:t xml:space="preserve"> Статуту</w:t>
      </w:r>
      <w:r w:rsidR="005E7D00" w:rsidRPr="00F17F35">
        <w:rPr>
          <w:sz w:val="28"/>
          <w:szCs w:val="28"/>
          <w:lang w:val="uk-UA"/>
        </w:rPr>
        <w:t xml:space="preserve"> опорного закладу</w:t>
      </w:r>
      <w:r w:rsidRPr="00F17F35">
        <w:rPr>
          <w:sz w:val="28"/>
          <w:szCs w:val="28"/>
          <w:lang w:val="uk-UA"/>
        </w:rPr>
        <w:t>, правил внутрішнього розпорядку</w:t>
      </w:r>
      <w:r w:rsidR="005E7D00" w:rsidRPr="00F17F35">
        <w:rPr>
          <w:sz w:val="28"/>
          <w:szCs w:val="28"/>
          <w:lang w:val="uk-UA"/>
        </w:rPr>
        <w:t xml:space="preserve"> опорного закладу</w:t>
      </w:r>
      <w:r w:rsidRPr="00F17F35">
        <w:rPr>
          <w:sz w:val="28"/>
          <w:szCs w:val="28"/>
          <w:lang w:val="uk-UA"/>
        </w:rPr>
        <w:t>,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9F28E4" w:rsidRPr="00F17F35" w:rsidRDefault="009F28E4" w:rsidP="009F28E4">
      <w:pPr>
        <w:ind w:firstLine="709"/>
        <w:jc w:val="both"/>
        <w:rPr>
          <w:sz w:val="28"/>
          <w:szCs w:val="28"/>
          <w:lang w:val="uk-UA"/>
        </w:rPr>
      </w:pPr>
      <w:r w:rsidRPr="00F17F35">
        <w:rPr>
          <w:sz w:val="28"/>
          <w:szCs w:val="28"/>
          <w:lang w:val="uk-UA"/>
        </w:rPr>
        <w:t>3.7.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9F28E4" w:rsidRPr="00F17F35" w:rsidRDefault="009F28E4" w:rsidP="009F28E4">
      <w:pPr>
        <w:ind w:firstLine="709"/>
        <w:jc w:val="both"/>
        <w:rPr>
          <w:sz w:val="28"/>
          <w:szCs w:val="28"/>
          <w:lang w:val="uk-UA"/>
        </w:rPr>
      </w:pPr>
      <w:r w:rsidRPr="00F17F35">
        <w:rPr>
          <w:sz w:val="28"/>
          <w:szCs w:val="28"/>
          <w:lang w:val="uk-UA"/>
        </w:rPr>
        <w:t>3.8. 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9F28E4" w:rsidRPr="00F17F35" w:rsidRDefault="009F28E4" w:rsidP="009F28E4">
      <w:pPr>
        <w:ind w:firstLine="709"/>
        <w:jc w:val="both"/>
        <w:rPr>
          <w:sz w:val="28"/>
          <w:szCs w:val="28"/>
          <w:lang w:val="uk-UA"/>
        </w:rPr>
      </w:pPr>
      <w:r w:rsidRPr="00F17F35">
        <w:rPr>
          <w:sz w:val="28"/>
          <w:szCs w:val="28"/>
          <w:lang w:val="uk-UA"/>
        </w:rPr>
        <w:t>3.9.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w:t>
      </w:r>
    </w:p>
    <w:p w:rsidR="009F28E4" w:rsidRPr="00F17F35" w:rsidRDefault="009F28E4" w:rsidP="009F28E4">
      <w:pPr>
        <w:ind w:firstLine="709"/>
        <w:jc w:val="both"/>
        <w:rPr>
          <w:sz w:val="28"/>
          <w:szCs w:val="28"/>
          <w:lang w:val="uk-UA"/>
        </w:rPr>
      </w:pPr>
      <w:r w:rsidRPr="00F17F35">
        <w:rPr>
          <w:sz w:val="28"/>
          <w:szCs w:val="28"/>
          <w:lang w:val="uk-UA"/>
        </w:rPr>
        <w:t>3.10. Обсяг педагогічного навантаження вчителів визначається відповідно до законодавства директором</w:t>
      </w:r>
      <w:r w:rsidR="005E7D00" w:rsidRPr="00F17F35">
        <w:rPr>
          <w:sz w:val="28"/>
          <w:szCs w:val="28"/>
          <w:lang w:val="uk-UA"/>
        </w:rPr>
        <w:t xml:space="preserve"> опорного закладу</w:t>
      </w:r>
      <w:r w:rsidRPr="00F17F35">
        <w:rPr>
          <w:sz w:val="28"/>
          <w:szCs w:val="28"/>
          <w:lang w:val="uk-UA"/>
        </w:rPr>
        <w:t>.</w:t>
      </w:r>
    </w:p>
    <w:p w:rsidR="009F28E4" w:rsidRPr="00F17F35" w:rsidRDefault="009F28E4" w:rsidP="009F28E4">
      <w:pPr>
        <w:ind w:firstLine="709"/>
        <w:jc w:val="both"/>
        <w:rPr>
          <w:sz w:val="28"/>
          <w:szCs w:val="28"/>
          <w:lang w:val="uk-UA"/>
        </w:rPr>
      </w:pPr>
      <w:r w:rsidRPr="00F17F35">
        <w:rPr>
          <w:sz w:val="28"/>
          <w:szCs w:val="28"/>
          <w:lang w:val="uk-UA"/>
        </w:rPr>
        <w:t xml:space="preserve">Обсяг педагогічного навантаження може бути менше тарифної ставки або посадового окладу лише за письмовою згодою педагогічного працівника. </w:t>
      </w:r>
    </w:p>
    <w:p w:rsidR="009F28E4" w:rsidRPr="00F17F35" w:rsidRDefault="009F28E4" w:rsidP="009F28E4">
      <w:pPr>
        <w:ind w:firstLine="709"/>
        <w:jc w:val="both"/>
        <w:rPr>
          <w:sz w:val="28"/>
          <w:szCs w:val="28"/>
          <w:lang w:val="uk-UA"/>
        </w:rPr>
      </w:pPr>
      <w:r w:rsidRPr="00F17F35">
        <w:rPr>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9F28E4" w:rsidRPr="00F17F35" w:rsidRDefault="009F28E4" w:rsidP="009F28E4">
      <w:pPr>
        <w:ind w:firstLine="709"/>
        <w:jc w:val="both"/>
        <w:rPr>
          <w:sz w:val="28"/>
          <w:szCs w:val="28"/>
          <w:lang w:val="uk-UA"/>
        </w:rPr>
      </w:pPr>
      <w:r w:rsidRPr="00F17F35">
        <w:rPr>
          <w:sz w:val="28"/>
          <w:szCs w:val="28"/>
          <w:lang w:val="uk-UA"/>
        </w:rPr>
        <w:t xml:space="preserve">3.11. Директор </w:t>
      </w:r>
      <w:r w:rsidR="005E7D00" w:rsidRPr="00F17F35">
        <w:rPr>
          <w:sz w:val="28"/>
          <w:szCs w:val="28"/>
          <w:lang w:val="uk-UA"/>
        </w:rPr>
        <w:t xml:space="preserve">опорного </w:t>
      </w:r>
      <w:r w:rsidRPr="00F17F35">
        <w:rPr>
          <w:sz w:val="28"/>
          <w:szCs w:val="28"/>
          <w:lang w:val="uk-UA"/>
        </w:rPr>
        <w:t>закладу освіти призначає</w:t>
      </w:r>
      <w:r w:rsidR="005E7D00" w:rsidRPr="00F17F35">
        <w:rPr>
          <w:sz w:val="28"/>
          <w:szCs w:val="28"/>
          <w:lang w:val="uk-UA"/>
        </w:rPr>
        <w:t xml:space="preserve"> вчителів, класних керівників, завідуючого філією</w:t>
      </w:r>
      <w:r w:rsidRPr="00F17F35">
        <w:rPr>
          <w:sz w:val="28"/>
          <w:szCs w:val="28"/>
          <w:lang w:val="uk-UA"/>
        </w:rPr>
        <w:t>, права та обов’язки яких визначаються нормативно-правовими актами МОН України, правилами внутрішнього розпорядку</w:t>
      </w:r>
      <w:r w:rsidR="005E7D00" w:rsidRPr="00F17F35">
        <w:rPr>
          <w:sz w:val="28"/>
          <w:szCs w:val="28"/>
          <w:lang w:val="uk-UA"/>
        </w:rPr>
        <w:t xml:space="preserve"> опорного закладу</w:t>
      </w:r>
      <w:r w:rsidRPr="00F17F35">
        <w:rPr>
          <w:sz w:val="28"/>
          <w:szCs w:val="28"/>
          <w:lang w:val="uk-UA"/>
        </w:rPr>
        <w:t xml:space="preserve"> та цим </w:t>
      </w:r>
      <w:r w:rsidR="005E7D00" w:rsidRPr="00F17F35">
        <w:rPr>
          <w:sz w:val="28"/>
          <w:szCs w:val="28"/>
          <w:lang w:val="uk-UA"/>
        </w:rPr>
        <w:t xml:space="preserve">Положенням, </w:t>
      </w:r>
      <w:r w:rsidRPr="00F17F35">
        <w:rPr>
          <w:sz w:val="28"/>
          <w:szCs w:val="28"/>
          <w:lang w:val="uk-UA"/>
        </w:rPr>
        <w:t>Статутом</w:t>
      </w:r>
      <w:r w:rsidR="005E7D00" w:rsidRPr="00F17F35">
        <w:rPr>
          <w:sz w:val="28"/>
          <w:szCs w:val="28"/>
          <w:lang w:val="uk-UA"/>
        </w:rPr>
        <w:t xml:space="preserve"> опорного закладу</w:t>
      </w:r>
      <w:r w:rsidRPr="00F17F35">
        <w:rPr>
          <w:sz w:val="28"/>
          <w:szCs w:val="28"/>
          <w:lang w:val="uk-UA"/>
        </w:rPr>
        <w:t>.</w:t>
      </w:r>
    </w:p>
    <w:p w:rsidR="009F28E4" w:rsidRPr="00F17F35" w:rsidRDefault="009F28E4" w:rsidP="009F28E4">
      <w:pPr>
        <w:ind w:firstLine="709"/>
        <w:jc w:val="both"/>
        <w:rPr>
          <w:sz w:val="28"/>
          <w:szCs w:val="28"/>
          <w:lang w:val="uk-UA"/>
        </w:rPr>
      </w:pPr>
      <w:r w:rsidRPr="00F17F35">
        <w:rPr>
          <w:sz w:val="28"/>
          <w:szCs w:val="28"/>
          <w:lang w:val="uk-UA"/>
        </w:rPr>
        <w:t>3.12. Не допускається відволікання педагогічних працівників від виконання професійних обов’язків, крім випадків, передбачених законодавством.</w:t>
      </w:r>
    </w:p>
    <w:p w:rsidR="009F28E4" w:rsidRPr="00F17F35" w:rsidRDefault="009F28E4" w:rsidP="009F28E4">
      <w:pPr>
        <w:ind w:firstLine="709"/>
        <w:jc w:val="both"/>
        <w:rPr>
          <w:sz w:val="28"/>
          <w:szCs w:val="28"/>
          <w:lang w:val="uk-UA"/>
        </w:rPr>
      </w:pPr>
      <w:r w:rsidRPr="00F17F35">
        <w:rPr>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9F28E4" w:rsidRPr="00F17F35" w:rsidRDefault="009F28E4" w:rsidP="009F28E4">
      <w:pPr>
        <w:ind w:firstLine="709"/>
        <w:jc w:val="both"/>
        <w:rPr>
          <w:sz w:val="28"/>
          <w:szCs w:val="28"/>
          <w:lang w:val="uk-UA"/>
        </w:rPr>
      </w:pPr>
      <w:r w:rsidRPr="00F17F35">
        <w:rPr>
          <w:sz w:val="28"/>
          <w:szCs w:val="28"/>
          <w:lang w:val="uk-UA"/>
        </w:rPr>
        <w:t>3.13. Педагогічні працівники закладу освіти підлягають атестації відповідно до порядку, встановленого МОН України.</w:t>
      </w:r>
    </w:p>
    <w:p w:rsidR="009F28E4" w:rsidRPr="00F17F35" w:rsidRDefault="009F28E4" w:rsidP="009F28E4">
      <w:pPr>
        <w:ind w:firstLine="709"/>
        <w:jc w:val="both"/>
        <w:rPr>
          <w:sz w:val="28"/>
          <w:szCs w:val="28"/>
          <w:lang w:val="uk-UA"/>
        </w:rPr>
      </w:pPr>
      <w:r w:rsidRPr="00F17F35">
        <w:rPr>
          <w:sz w:val="28"/>
          <w:szCs w:val="28"/>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F28E4" w:rsidRPr="00F17F35" w:rsidRDefault="009F28E4" w:rsidP="009F28E4">
      <w:pPr>
        <w:ind w:firstLine="709"/>
        <w:jc w:val="both"/>
        <w:rPr>
          <w:sz w:val="28"/>
          <w:szCs w:val="28"/>
          <w:lang w:val="uk-UA"/>
        </w:rPr>
      </w:pPr>
      <w:r w:rsidRPr="00F17F35">
        <w:rPr>
          <w:sz w:val="28"/>
          <w:szCs w:val="28"/>
          <w:lang w:val="uk-UA"/>
        </w:rPr>
        <w:t>3.14. Педагогічні працівники закладу освіти мають право на: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lastRenderedPageBreak/>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педагогічну ініціативу;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F17F35">
        <w:rPr>
          <w:sz w:val="28"/>
          <w:szCs w:val="28"/>
          <w:lang w:val="uk-UA"/>
        </w:rPr>
        <w:t>компетентнісного</w:t>
      </w:r>
      <w:proofErr w:type="spellEnd"/>
      <w:r w:rsidRPr="00F17F35">
        <w:rPr>
          <w:sz w:val="28"/>
          <w:szCs w:val="28"/>
          <w:lang w:val="uk-UA"/>
        </w:rPr>
        <w:t xml:space="preserve"> навчання;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підвищення кваліфікації, перепідготовку;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проходити сертифікацію на добровільних засадах;</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доступ до інформаційних ресурсів і комунікацій, що використовуються в освітньому процесі та науковій діяльності;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відзначення успіхів у своїй професійній діяльності;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справедливе та об’єктивне оцінювання своєї професійної діяльності;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захист професійної честі та гідності;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індивідуальну освітню (наукову, творчу, мистецьку та іншу) діяльність за межами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безпечні і нешкідливі умови праці;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участь у громадському самоврядуванні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участь у роботі колегіальних органів управління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порушувати питання захисту прав, професійної та людської честі і гідності.</w:t>
      </w:r>
    </w:p>
    <w:p w:rsidR="009F28E4" w:rsidRPr="00F17F35" w:rsidRDefault="009F28E4" w:rsidP="009F28E4">
      <w:pPr>
        <w:ind w:firstLine="709"/>
        <w:jc w:val="both"/>
        <w:rPr>
          <w:sz w:val="28"/>
          <w:szCs w:val="28"/>
          <w:lang w:val="uk-UA"/>
        </w:rPr>
      </w:pPr>
      <w:r w:rsidRPr="00F17F35">
        <w:rPr>
          <w:sz w:val="28"/>
          <w:szCs w:val="28"/>
          <w:lang w:val="uk-UA"/>
        </w:rPr>
        <w:t>3.15. Педагогічні працівники закладу освіти зобов'язані: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постійно підвищувати свій професійний і загальнокультурний рівні та педагогічну майстерність;</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виконувати освітню програму для досягнення здобувачами освіти передбачених нею результатів навчання;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дотримуватися педагогічної етики;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lastRenderedPageBreak/>
        <w:t>поважати гідність, права, свободи і законні інтереси всіх учасників освітнього процесу;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 xml:space="preserve">брати участь у роботі педагогічної ради, засіданнях методичних об’єднань, предметних кафедр, нарадах, зборах; </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 xml:space="preserve">виконувати накази і розпорядження директора </w:t>
      </w:r>
      <w:r w:rsidR="005E7D00" w:rsidRPr="00F17F35">
        <w:rPr>
          <w:sz w:val="28"/>
          <w:szCs w:val="28"/>
          <w:lang w:val="uk-UA"/>
        </w:rPr>
        <w:t>опорного закладу</w:t>
      </w:r>
      <w:r w:rsidRPr="00F17F35">
        <w:rPr>
          <w:sz w:val="28"/>
          <w:szCs w:val="28"/>
          <w:lang w:val="uk-UA"/>
        </w:rPr>
        <w:t>;</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вести відповідну документацію;</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сприяти зростанню іміджу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9F28E4" w:rsidRPr="00F17F35" w:rsidRDefault="009F28E4" w:rsidP="009F28E4">
      <w:pPr>
        <w:ind w:firstLine="709"/>
        <w:jc w:val="both"/>
        <w:rPr>
          <w:sz w:val="28"/>
          <w:szCs w:val="28"/>
          <w:lang w:val="uk-UA"/>
        </w:rPr>
      </w:pPr>
      <w:r w:rsidRPr="00F17F35">
        <w:rPr>
          <w:sz w:val="28"/>
          <w:szCs w:val="28"/>
          <w:lang w:val="uk-UA"/>
        </w:rPr>
        <w:t>3.16. Педагогічні працівники</w:t>
      </w:r>
      <w:r w:rsidR="005E7D00" w:rsidRPr="00F17F35">
        <w:rPr>
          <w:sz w:val="28"/>
          <w:szCs w:val="28"/>
          <w:lang w:val="uk-UA"/>
        </w:rPr>
        <w:t>, які систематично порушують це Положення та</w:t>
      </w:r>
      <w:r w:rsidRPr="00F17F35">
        <w:rPr>
          <w:sz w:val="28"/>
          <w:szCs w:val="28"/>
          <w:lang w:val="uk-UA"/>
        </w:rPr>
        <w:t xml:space="preserve"> Статут</w:t>
      </w:r>
      <w:r w:rsidR="005E7D00" w:rsidRPr="00F17F35">
        <w:rPr>
          <w:sz w:val="28"/>
          <w:szCs w:val="28"/>
          <w:lang w:val="uk-UA"/>
        </w:rPr>
        <w:t xml:space="preserve"> опорного закладу</w:t>
      </w:r>
      <w:r w:rsidRPr="00F17F35">
        <w:rPr>
          <w:sz w:val="28"/>
          <w:szCs w:val="28"/>
          <w:lang w:val="uk-UA"/>
        </w:rPr>
        <w:t xml:space="preserve">, правила внутрішнього розпорядку </w:t>
      </w:r>
      <w:r w:rsidR="005E7D00" w:rsidRPr="00F17F35">
        <w:rPr>
          <w:sz w:val="28"/>
          <w:szCs w:val="28"/>
          <w:lang w:val="uk-UA"/>
        </w:rPr>
        <w:t>опорного закладу</w:t>
      </w:r>
      <w:r w:rsidRPr="00F17F35">
        <w:rPr>
          <w:sz w:val="28"/>
          <w:szCs w:val="28"/>
          <w:lang w:val="uk-UA"/>
        </w:rPr>
        <w:t>,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9F28E4" w:rsidRPr="00F17F35" w:rsidRDefault="009F28E4" w:rsidP="009F28E4">
      <w:pPr>
        <w:ind w:firstLine="709"/>
        <w:jc w:val="both"/>
        <w:rPr>
          <w:sz w:val="28"/>
          <w:szCs w:val="28"/>
          <w:lang w:val="uk-UA"/>
        </w:rPr>
      </w:pPr>
      <w:r w:rsidRPr="00F17F35">
        <w:rPr>
          <w:sz w:val="28"/>
          <w:szCs w:val="28"/>
          <w:lang w:val="uk-UA"/>
        </w:rPr>
        <w:t>3.17. Права і обов’язки інших працівників, які залучаються до освітнього процесу регулюються трудовим законодавством, відповідними договорами, цим</w:t>
      </w:r>
      <w:r w:rsidR="005E7D00" w:rsidRPr="00F17F35">
        <w:rPr>
          <w:sz w:val="28"/>
          <w:szCs w:val="28"/>
          <w:lang w:val="uk-UA"/>
        </w:rPr>
        <w:t xml:space="preserve"> Положенням,</w:t>
      </w:r>
      <w:r w:rsidRPr="00F17F35">
        <w:rPr>
          <w:sz w:val="28"/>
          <w:szCs w:val="28"/>
          <w:lang w:val="uk-UA"/>
        </w:rPr>
        <w:t xml:space="preserve"> Статутом </w:t>
      </w:r>
      <w:r w:rsidR="005E7D00" w:rsidRPr="00F17F35">
        <w:rPr>
          <w:sz w:val="28"/>
          <w:szCs w:val="28"/>
          <w:lang w:val="uk-UA"/>
        </w:rPr>
        <w:t xml:space="preserve">опорного закладу </w:t>
      </w:r>
      <w:r w:rsidRPr="00F17F35">
        <w:rPr>
          <w:sz w:val="28"/>
          <w:szCs w:val="28"/>
          <w:lang w:val="uk-UA"/>
        </w:rPr>
        <w:t xml:space="preserve">та правилами внутрішнього розпорядку </w:t>
      </w:r>
      <w:r w:rsidR="005E7D00" w:rsidRPr="00F17F35">
        <w:rPr>
          <w:sz w:val="28"/>
          <w:szCs w:val="28"/>
          <w:lang w:val="uk-UA"/>
        </w:rPr>
        <w:t>опорного закладу</w:t>
      </w:r>
      <w:r w:rsidRPr="00F17F35">
        <w:rPr>
          <w:sz w:val="28"/>
          <w:szCs w:val="28"/>
          <w:lang w:val="uk-UA"/>
        </w:rPr>
        <w:t>.</w:t>
      </w:r>
    </w:p>
    <w:p w:rsidR="009F28E4" w:rsidRPr="00F17F35" w:rsidRDefault="009F28E4" w:rsidP="009F28E4">
      <w:pPr>
        <w:ind w:firstLine="709"/>
        <w:jc w:val="both"/>
        <w:rPr>
          <w:sz w:val="28"/>
          <w:szCs w:val="28"/>
          <w:lang w:val="uk-UA"/>
        </w:rPr>
      </w:pPr>
      <w:r w:rsidRPr="00F17F35">
        <w:rPr>
          <w:sz w:val="28"/>
          <w:szCs w:val="28"/>
          <w:lang w:val="uk-UA"/>
        </w:rPr>
        <w:t>3.18. Батьки здобувачів освіти та особи, які їх замінюють, мають право:</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захищати відповідно до законодавства права та законні інтереси здобувачів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звертатися до закладів освіти, органів управління освітою з питань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обирати заклад освіти, освітню програму, вид і форму здобуття дітьми відповідної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lastRenderedPageBreak/>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брати участь у розробленні індивідуальної програми розвитку дитини та/або індивідуального навчального плану;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F28E4" w:rsidRPr="00F17F35" w:rsidRDefault="009F28E4" w:rsidP="009F28E4">
      <w:pPr>
        <w:ind w:firstLine="709"/>
        <w:jc w:val="both"/>
        <w:rPr>
          <w:sz w:val="28"/>
          <w:szCs w:val="28"/>
          <w:lang w:val="uk-UA"/>
        </w:rPr>
      </w:pPr>
      <w:r w:rsidRPr="00F17F35">
        <w:rPr>
          <w:sz w:val="28"/>
          <w:szCs w:val="28"/>
          <w:lang w:val="uk-UA"/>
        </w:rPr>
        <w:t xml:space="preserve">3.19. Батьки та особи, які їх замінюють, є відповідальними за здобуття дітьми </w:t>
      </w:r>
      <w:r w:rsidR="005E7D00" w:rsidRPr="00F17F35">
        <w:rPr>
          <w:sz w:val="28"/>
          <w:szCs w:val="28"/>
          <w:lang w:val="uk-UA"/>
        </w:rPr>
        <w:t xml:space="preserve"> початкової</w:t>
      </w:r>
      <w:r w:rsidRPr="00F17F35">
        <w:rPr>
          <w:sz w:val="28"/>
          <w:szCs w:val="28"/>
          <w:lang w:val="uk-UA"/>
        </w:rPr>
        <w:t xml:space="preserve"> освіти, їх виховання і зобов’язані: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сприяти виконанню дитиною освітньої програми та досягненню дитиною передбачених нею результатів навчання;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поважати гідність, права, свободи і законні інтереси дитини та інших учасників освітнього процесу;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F28E4" w:rsidRPr="00F17F35" w:rsidRDefault="009F28E4" w:rsidP="009F28E4">
      <w:pPr>
        <w:ind w:firstLine="709"/>
        <w:jc w:val="both"/>
        <w:rPr>
          <w:sz w:val="28"/>
          <w:szCs w:val="28"/>
          <w:lang w:val="uk-UA"/>
        </w:rPr>
      </w:pPr>
      <w:r w:rsidRPr="00F17F35">
        <w:rPr>
          <w:sz w:val="28"/>
          <w:szCs w:val="28"/>
          <w:lang w:val="uk-UA"/>
        </w:rPr>
        <w:t>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9F28E4" w:rsidRPr="00F17F35" w:rsidRDefault="009F28E4" w:rsidP="009F28E4">
      <w:pPr>
        <w:pStyle w:val="1"/>
        <w:ind w:firstLine="709"/>
        <w:jc w:val="both"/>
        <w:rPr>
          <w:sz w:val="28"/>
          <w:szCs w:val="28"/>
        </w:rPr>
      </w:pPr>
      <w:bookmarkStart w:id="3" w:name="_Toc501983711"/>
      <w:r w:rsidRPr="00F17F35">
        <w:rPr>
          <w:sz w:val="28"/>
          <w:szCs w:val="28"/>
        </w:rPr>
        <w:lastRenderedPageBreak/>
        <w:t>IV. УПРАВЛІННЯ ЗАКЛАДОМ</w:t>
      </w:r>
      <w:bookmarkEnd w:id="3"/>
      <w:r w:rsidRPr="00F17F35">
        <w:rPr>
          <w:sz w:val="28"/>
          <w:szCs w:val="28"/>
        </w:rPr>
        <w:t xml:space="preserve"> ОСВІТИ</w:t>
      </w:r>
    </w:p>
    <w:p w:rsidR="009F28E4" w:rsidRPr="00AB6EEF" w:rsidRDefault="002B10AB" w:rsidP="009F28E4">
      <w:pPr>
        <w:ind w:firstLine="709"/>
        <w:jc w:val="both"/>
        <w:rPr>
          <w:color w:val="000000" w:themeColor="text1"/>
          <w:sz w:val="28"/>
          <w:szCs w:val="28"/>
          <w:lang w:val="uk-UA"/>
        </w:rPr>
      </w:pPr>
      <w:r w:rsidRPr="00F17F35">
        <w:rPr>
          <w:sz w:val="28"/>
          <w:szCs w:val="28"/>
          <w:lang w:val="uk-UA"/>
        </w:rPr>
        <w:t>4.1. Керівництво філією</w:t>
      </w:r>
      <w:r w:rsidR="0092279C" w:rsidRPr="00F17F35">
        <w:rPr>
          <w:sz w:val="28"/>
          <w:szCs w:val="28"/>
          <w:lang w:val="uk-UA"/>
        </w:rPr>
        <w:t xml:space="preserve"> опорного закладу  здійснює завідувач філією</w:t>
      </w:r>
      <w:r w:rsidR="009F28E4" w:rsidRPr="00F17F35">
        <w:rPr>
          <w:sz w:val="28"/>
          <w:szCs w:val="28"/>
          <w:lang w:val="uk-UA"/>
        </w:rPr>
        <w:t>, повноваження якого визначаються Законами України «Про освіту», «Про загальну середню освіту», цим</w:t>
      </w:r>
      <w:r w:rsidR="0092279C" w:rsidRPr="00F17F35">
        <w:rPr>
          <w:sz w:val="28"/>
          <w:szCs w:val="28"/>
          <w:lang w:val="uk-UA"/>
        </w:rPr>
        <w:t xml:space="preserve"> Положенням, </w:t>
      </w:r>
      <w:r w:rsidR="009F28E4" w:rsidRPr="00F17F35">
        <w:rPr>
          <w:sz w:val="28"/>
          <w:szCs w:val="28"/>
          <w:lang w:val="uk-UA"/>
        </w:rPr>
        <w:t xml:space="preserve"> Статутом</w:t>
      </w:r>
      <w:r w:rsidR="0008667C" w:rsidRPr="00F17F35">
        <w:rPr>
          <w:sz w:val="28"/>
          <w:szCs w:val="28"/>
          <w:lang w:val="uk-UA"/>
        </w:rPr>
        <w:t xml:space="preserve"> опорного закладу</w:t>
      </w:r>
      <w:r w:rsidR="009F28E4" w:rsidRPr="00F17F35">
        <w:rPr>
          <w:sz w:val="28"/>
          <w:szCs w:val="28"/>
          <w:lang w:val="uk-UA"/>
        </w:rPr>
        <w:t xml:space="preserve"> та </w:t>
      </w:r>
      <w:r w:rsidR="009F28E4" w:rsidRPr="00AB6EEF">
        <w:rPr>
          <w:color w:val="000000" w:themeColor="text1"/>
          <w:sz w:val="28"/>
          <w:szCs w:val="28"/>
          <w:lang w:val="uk-UA"/>
        </w:rPr>
        <w:t xml:space="preserve">трудовим договором. </w:t>
      </w:r>
      <w:r w:rsidR="00AB6EEF" w:rsidRPr="00AB6EEF">
        <w:rPr>
          <w:color w:val="000000" w:themeColor="text1"/>
          <w:sz w:val="28"/>
          <w:szCs w:val="28"/>
          <w:lang w:val="uk-UA"/>
        </w:rPr>
        <w:t xml:space="preserve">Завідувач філією </w:t>
      </w:r>
      <w:r w:rsidR="009F28E4" w:rsidRPr="00AB6EEF">
        <w:rPr>
          <w:color w:val="000000" w:themeColor="text1"/>
          <w:sz w:val="28"/>
          <w:szCs w:val="28"/>
          <w:lang w:val="uk-UA"/>
        </w:rPr>
        <w:t>несе відповідальність за освітню, фінансово-господарську та іншу діяльність закладу освіти.</w:t>
      </w:r>
    </w:p>
    <w:p w:rsidR="009F28E4" w:rsidRPr="00F17F35" w:rsidRDefault="009F28E4" w:rsidP="0008667C">
      <w:pPr>
        <w:ind w:firstLine="709"/>
        <w:jc w:val="both"/>
        <w:rPr>
          <w:sz w:val="28"/>
          <w:szCs w:val="28"/>
          <w:lang w:val="uk-UA"/>
        </w:rPr>
      </w:pPr>
      <w:r w:rsidRPr="00F17F35">
        <w:rPr>
          <w:sz w:val="28"/>
          <w:szCs w:val="28"/>
          <w:lang w:val="uk-UA"/>
        </w:rPr>
        <w:t xml:space="preserve">4.2. </w:t>
      </w:r>
      <w:r w:rsidR="0008667C" w:rsidRPr="00F17F35">
        <w:rPr>
          <w:sz w:val="28"/>
          <w:szCs w:val="28"/>
          <w:lang w:val="uk-UA"/>
        </w:rPr>
        <w:t xml:space="preserve"> Завідувач філією</w:t>
      </w:r>
      <w:r w:rsidRPr="00F17F35">
        <w:rPr>
          <w:sz w:val="28"/>
          <w:szCs w:val="28"/>
          <w:lang w:val="uk-UA"/>
        </w:rPr>
        <w:t xml:space="preserve"> призначається та звільня</w:t>
      </w:r>
      <w:r w:rsidR="0008667C" w:rsidRPr="00F17F35">
        <w:rPr>
          <w:sz w:val="28"/>
          <w:szCs w:val="28"/>
          <w:lang w:val="uk-UA"/>
        </w:rPr>
        <w:t>ється з посади директором опорного закладу</w:t>
      </w:r>
      <w:r w:rsidRPr="00F17F35">
        <w:rPr>
          <w:sz w:val="28"/>
          <w:szCs w:val="28"/>
          <w:lang w:val="uk-UA"/>
        </w:rPr>
        <w:t xml:space="preserve">. </w:t>
      </w:r>
    </w:p>
    <w:p w:rsidR="009F28E4" w:rsidRPr="00F17F35" w:rsidRDefault="009F28E4" w:rsidP="009F28E4">
      <w:pPr>
        <w:ind w:firstLine="709"/>
        <w:jc w:val="both"/>
        <w:rPr>
          <w:sz w:val="28"/>
          <w:szCs w:val="28"/>
          <w:lang w:val="uk-UA"/>
        </w:rPr>
      </w:pPr>
      <w:r w:rsidRPr="00F17F35">
        <w:rPr>
          <w:sz w:val="28"/>
          <w:szCs w:val="28"/>
          <w:lang w:val="uk-UA"/>
        </w:rPr>
        <w:t xml:space="preserve">4.3. </w:t>
      </w:r>
      <w:r w:rsidR="005373A3" w:rsidRPr="00F17F35">
        <w:rPr>
          <w:sz w:val="28"/>
          <w:szCs w:val="28"/>
          <w:lang w:val="uk-UA"/>
        </w:rPr>
        <w:t>Завідувач філією</w:t>
      </w:r>
      <w:r w:rsidRPr="00F17F35">
        <w:rPr>
          <w:sz w:val="28"/>
          <w:szCs w:val="28"/>
          <w:lang w:val="uk-UA"/>
        </w:rPr>
        <w:t>освіти в межах наданих йому повноважень:</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організовує діяльність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забезпечує організацію освітнього процесу та здійснення контролю за виконанням освітніх програм;</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забезпечує функціонування внутрішньої системи забезпечення якості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забезпечує умови для здійснення дієвого та відкритого громадського контролю за діяльністю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забезпечує своєчасне та якісне подання статистичної звітності;</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сприяє та створює умови для діяльності органів самоврядування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сприяє здоровому способу життя здобувачів освіти та працівників закладу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здійснює інші повноваж</w:t>
      </w:r>
      <w:r w:rsidR="0008667C" w:rsidRPr="00F17F35">
        <w:rPr>
          <w:sz w:val="28"/>
          <w:szCs w:val="28"/>
          <w:lang w:val="uk-UA"/>
        </w:rPr>
        <w:t xml:space="preserve">ення, що делеговані опорним закладом.  </w:t>
      </w:r>
    </w:p>
    <w:p w:rsidR="009F28E4" w:rsidRPr="00F17F35" w:rsidRDefault="009F28E4" w:rsidP="009F28E4">
      <w:pPr>
        <w:ind w:firstLine="709"/>
        <w:jc w:val="both"/>
        <w:rPr>
          <w:sz w:val="28"/>
          <w:szCs w:val="28"/>
          <w:lang w:val="uk-UA"/>
        </w:rPr>
      </w:pPr>
      <w:r w:rsidRPr="00F17F35">
        <w:rPr>
          <w:sz w:val="28"/>
          <w:szCs w:val="28"/>
          <w:lang w:val="uk-UA"/>
        </w:rPr>
        <w:t xml:space="preserve">4.4. </w:t>
      </w:r>
      <w:r w:rsidR="0008667C" w:rsidRPr="00F17F35">
        <w:rPr>
          <w:sz w:val="28"/>
          <w:szCs w:val="28"/>
          <w:lang w:val="uk-UA"/>
        </w:rPr>
        <w:t>Завідувач філією є членом</w:t>
      </w:r>
      <w:r w:rsidRPr="00F17F35">
        <w:rPr>
          <w:sz w:val="28"/>
          <w:szCs w:val="28"/>
          <w:lang w:val="uk-UA"/>
        </w:rPr>
        <w:t xml:space="preserve"> педагогічної ради - постійно діючого</w:t>
      </w:r>
      <w:r w:rsidR="0008667C" w:rsidRPr="00F17F35">
        <w:rPr>
          <w:sz w:val="28"/>
          <w:szCs w:val="28"/>
          <w:lang w:val="uk-UA"/>
        </w:rPr>
        <w:t xml:space="preserve"> колегіального органу опорного</w:t>
      </w:r>
      <w:r w:rsidRPr="00F17F35">
        <w:rPr>
          <w:sz w:val="28"/>
          <w:szCs w:val="28"/>
          <w:lang w:val="uk-UA"/>
        </w:rPr>
        <w:t xml:space="preserve"> закладу. Усі педагогічні працівники закладу освіти беруть участь у засіданнях педагогічної ради</w:t>
      </w:r>
      <w:r w:rsidR="0008667C" w:rsidRPr="00F17F35">
        <w:rPr>
          <w:sz w:val="28"/>
          <w:szCs w:val="28"/>
          <w:lang w:val="uk-UA"/>
        </w:rPr>
        <w:t xml:space="preserve"> опорного закладу</w:t>
      </w:r>
      <w:r w:rsidRPr="00F17F35">
        <w:rPr>
          <w:sz w:val="28"/>
          <w:szCs w:val="28"/>
          <w:lang w:val="uk-UA"/>
        </w:rPr>
        <w:t>.</w:t>
      </w:r>
    </w:p>
    <w:p w:rsidR="009F28E4" w:rsidRPr="00F17F35" w:rsidRDefault="009F28E4" w:rsidP="009F28E4">
      <w:pPr>
        <w:ind w:firstLine="709"/>
        <w:jc w:val="both"/>
        <w:rPr>
          <w:sz w:val="28"/>
          <w:szCs w:val="28"/>
          <w:lang w:val="uk-UA"/>
        </w:rPr>
      </w:pPr>
      <w:r w:rsidRPr="00F17F35">
        <w:rPr>
          <w:sz w:val="28"/>
          <w:szCs w:val="28"/>
          <w:lang w:val="uk-UA"/>
        </w:rPr>
        <w:t xml:space="preserve">4.8. Вищим колегіальним органом громадського самоврядування закладу освіти є загальні збори (конференція) колективу </w:t>
      </w:r>
      <w:r w:rsidR="0008667C" w:rsidRPr="00F17F35">
        <w:rPr>
          <w:sz w:val="28"/>
          <w:szCs w:val="28"/>
          <w:lang w:val="uk-UA"/>
        </w:rPr>
        <w:t>опорного  закладу.</w:t>
      </w:r>
    </w:p>
    <w:p w:rsidR="009F28E4" w:rsidRPr="00F17F35" w:rsidRDefault="009F28E4" w:rsidP="009F28E4">
      <w:pPr>
        <w:pStyle w:val="1"/>
        <w:ind w:firstLine="709"/>
        <w:jc w:val="both"/>
        <w:rPr>
          <w:sz w:val="28"/>
          <w:szCs w:val="28"/>
        </w:rPr>
      </w:pPr>
      <w:bookmarkStart w:id="4" w:name="_Toc501983712"/>
      <w:r w:rsidRPr="00F17F35">
        <w:rPr>
          <w:sz w:val="28"/>
          <w:szCs w:val="28"/>
        </w:rPr>
        <w:t>V. МАТЕРІАЛЬНО-ТЕХНІЧНА БАЗА ТА ФІНАНСОВО-ГОСПОДАРСЬКА ДІЯЛЬНІСТЬ ЗАКЛАДУ ОСВІТИ</w:t>
      </w:r>
      <w:bookmarkEnd w:id="4"/>
    </w:p>
    <w:p w:rsidR="009F28E4" w:rsidRPr="00F17F35" w:rsidRDefault="009F28E4" w:rsidP="009F28E4">
      <w:pPr>
        <w:ind w:firstLine="709"/>
        <w:jc w:val="both"/>
        <w:rPr>
          <w:sz w:val="28"/>
          <w:szCs w:val="28"/>
          <w:lang w:val="uk-UA"/>
        </w:rPr>
      </w:pPr>
      <w:r w:rsidRPr="00F17F35">
        <w:rPr>
          <w:sz w:val="28"/>
          <w:szCs w:val="28"/>
          <w:lang w:val="uk-UA"/>
        </w:rPr>
        <w:t>5.1. Матеріально-технічна база закладу освіти включає будівлі, споруди, землю, комунікації, обладнання, інші матеріальні цінності, варт</w:t>
      </w:r>
      <w:r w:rsidR="00D53B01" w:rsidRPr="00F17F35">
        <w:rPr>
          <w:sz w:val="28"/>
          <w:szCs w:val="28"/>
          <w:lang w:val="uk-UA"/>
        </w:rPr>
        <w:t>ість яких відображено у балансі опорного закладу.</w:t>
      </w:r>
    </w:p>
    <w:p w:rsidR="009F28E4" w:rsidRPr="00F17F35" w:rsidRDefault="009F28E4" w:rsidP="009F28E4">
      <w:pPr>
        <w:ind w:firstLine="709"/>
        <w:jc w:val="both"/>
        <w:rPr>
          <w:sz w:val="28"/>
          <w:szCs w:val="28"/>
          <w:lang w:val="uk-UA"/>
        </w:rPr>
      </w:pPr>
      <w:r w:rsidRPr="00F17F35">
        <w:rPr>
          <w:sz w:val="28"/>
          <w:szCs w:val="28"/>
          <w:lang w:val="uk-UA"/>
        </w:rPr>
        <w:t>5.2. Майно закладу освіти перебуває у комунальній власності територіальної громади Демидівської селищної ради і закріплено за ним на правах оперативного управління.</w:t>
      </w:r>
    </w:p>
    <w:p w:rsidR="009F28E4" w:rsidRPr="00F17F35" w:rsidRDefault="009F28E4" w:rsidP="009F28E4">
      <w:pPr>
        <w:ind w:firstLine="709"/>
        <w:jc w:val="both"/>
        <w:rPr>
          <w:sz w:val="28"/>
          <w:szCs w:val="28"/>
          <w:lang w:val="uk-UA"/>
        </w:rPr>
      </w:pPr>
      <w:r w:rsidRPr="00F17F35">
        <w:rPr>
          <w:sz w:val="28"/>
          <w:szCs w:val="28"/>
          <w:lang w:val="uk-UA"/>
        </w:rPr>
        <w:t>5.3.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9F28E4" w:rsidRPr="00F17F35" w:rsidRDefault="009F28E4" w:rsidP="009F28E4">
      <w:pPr>
        <w:ind w:firstLine="709"/>
        <w:jc w:val="both"/>
        <w:rPr>
          <w:sz w:val="28"/>
          <w:szCs w:val="28"/>
          <w:lang w:val="uk-UA"/>
        </w:rPr>
      </w:pPr>
      <w:r w:rsidRPr="00F17F35">
        <w:rPr>
          <w:sz w:val="28"/>
          <w:szCs w:val="28"/>
          <w:lang w:val="uk-UA"/>
        </w:rPr>
        <w:t>5.4. Об’єкти та майно закладу освіти не підлягають приватизації чи використанню не за освітнім призначенням.</w:t>
      </w:r>
    </w:p>
    <w:p w:rsidR="009F28E4" w:rsidRPr="00F17F35" w:rsidRDefault="009F28E4" w:rsidP="009F28E4">
      <w:pPr>
        <w:ind w:firstLine="709"/>
        <w:jc w:val="both"/>
        <w:rPr>
          <w:sz w:val="28"/>
          <w:szCs w:val="28"/>
          <w:lang w:val="uk-UA"/>
        </w:rPr>
      </w:pPr>
      <w:r w:rsidRPr="00F17F35">
        <w:rPr>
          <w:sz w:val="28"/>
          <w:szCs w:val="28"/>
          <w:lang w:val="uk-UA"/>
        </w:rPr>
        <w:t>5.5. Фінансування закладу освіти здійснюється відповідно до чинного законодавства.</w:t>
      </w:r>
    </w:p>
    <w:p w:rsidR="009F28E4" w:rsidRPr="00F17F35" w:rsidRDefault="009F28E4" w:rsidP="009F28E4">
      <w:pPr>
        <w:ind w:firstLine="709"/>
        <w:jc w:val="both"/>
        <w:rPr>
          <w:sz w:val="28"/>
          <w:szCs w:val="28"/>
          <w:lang w:val="uk-UA"/>
        </w:rPr>
      </w:pPr>
      <w:r w:rsidRPr="00F17F35">
        <w:rPr>
          <w:sz w:val="28"/>
          <w:szCs w:val="28"/>
          <w:lang w:val="uk-UA"/>
        </w:rPr>
        <w:lastRenderedPageBreak/>
        <w:t>5.6. Фінансово-господарська діяльність закладу освіти проводиться відповідно до Бюджетного кодексу України, Законів України «Про освіту», «Про загальну середню освіту», «Про місцеве самоврядування в Україні» та інших нормативно-правових актів.</w:t>
      </w:r>
    </w:p>
    <w:p w:rsidR="009F28E4" w:rsidRPr="00F17F35" w:rsidRDefault="009F28E4" w:rsidP="009F28E4">
      <w:pPr>
        <w:ind w:firstLine="709"/>
        <w:jc w:val="both"/>
        <w:rPr>
          <w:sz w:val="28"/>
          <w:szCs w:val="28"/>
          <w:lang w:val="uk-UA"/>
        </w:rPr>
      </w:pPr>
      <w:r w:rsidRPr="00F17F35">
        <w:rPr>
          <w:sz w:val="28"/>
          <w:szCs w:val="28"/>
          <w:lang w:val="uk-UA"/>
        </w:rPr>
        <w:t>5.7. Джерелами фінансування закладу освіти є:</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кошти, отримані за надання платних послуг;</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благодійні внески юридичних та фізичних осіб;</w:t>
      </w:r>
    </w:p>
    <w:p w:rsidR="009F28E4" w:rsidRPr="00F17F35" w:rsidRDefault="009F28E4" w:rsidP="009F28E4">
      <w:pPr>
        <w:numPr>
          <w:ilvl w:val="0"/>
          <w:numId w:val="10"/>
        </w:numPr>
        <w:tabs>
          <w:tab w:val="left" w:pos="993"/>
        </w:tabs>
        <w:ind w:left="0" w:firstLine="709"/>
        <w:jc w:val="both"/>
        <w:rPr>
          <w:sz w:val="28"/>
          <w:szCs w:val="28"/>
          <w:lang w:val="uk-UA"/>
        </w:rPr>
      </w:pPr>
      <w:r w:rsidRPr="00F17F35">
        <w:rPr>
          <w:sz w:val="28"/>
          <w:szCs w:val="28"/>
          <w:lang w:val="uk-UA"/>
        </w:rPr>
        <w:t>інші джерела, не заборонені законодавством.</w:t>
      </w:r>
    </w:p>
    <w:p w:rsidR="009F28E4" w:rsidRPr="00F17F35" w:rsidRDefault="009F28E4" w:rsidP="009F28E4">
      <w:pPr>
        <w:ind w:firstLine="709"/>
        <w:jc w:val="both"/>
        <w:rPr>
          <w:sz w:val="28"/>
          <w:szCs w:val="28"/>
          <w:lang w:val="uk-UA"/>
        </w:rPr>
      </w:pPr>
      <w:r w:rsidRPr="00F17F35">
        <w:rPr>
          <w:sz w:val="28"/>
          <w:szCs w:val="28"/>
          <w:lang w:val="uk-UA"/>
        </w:rPr>
        <w:t xml:space="preserve">5.8.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w:t>
      </w:r>
      <w:r w:rsidR="00D53B01" w:rsidRPr="00F17F35">
        <w:rPr>
          <w:sz w:val="28"/>
          <w:szCs w:val="28"/>
          <w:lang w:val="uk-UA"/>
        </w:rPr>
        <w:t>Положенням та Статутом опорного закладу.</w:t>
      </w:r>
    </w:p>
    <w:p w:rsidR="006034C8" w:rsidRPr="00F17F35" w:rsidRDefault="006034C8" w:rsidP="00FC2B25">
      <w:pPr>
        <w:widowControl w:val="0"/>
        <w:shd w:val="clear" w:color="auto" w:fill="FFFFFF"/>
        <w:autoSpaceDE w:val="0"/>
        <w:autoSpaceDN w:val="0"/>
        <w:adjustRightInd w:val="0"/>
        <w:spacing w:line="317" w:lineRule="exact"/>
        <w:ind w:firstLine="709"/>
        <w:jc w:val="both"/>
        <w:rPr>
          <w:sz w:val="28"/>
          <w:szCs w:val="28"/>
          <w:shd w:val="clear" w:color="auto" w:fill="FFFFFF"/>
          <w:lang w:val="uk-UA"/>
        </w:rPr>
      </w:pPr>
      <w:bookmarkStart w:id="5" w:name="_Toc501983713"/>
      <w:r w:rsidRPr="00F17F35">
        <w:rPr>
          <w:sz w:val="28"/>
          <w:szCs w:val="28"/>
          <w:shd w:val="clear" w:color="auto" w:fill="FFFFFF"/>
          <w:lang w:val="uk-UA"/>
        </w:rPr>
        <w:t xml:space="preserve">5.9 Філія має штатний розпис, що розробляється </w:t>
      </w:r>
      <w:r w:rsidRPr="00F17F35">
        <w:rPr>
          <w:sz w:val="28"/>
          <w:szCs w:val="28"/>
          <w:lang w:val="uk-UA"/>
        </w:rPr>
        <w:t xml:space="preserve">опорним закладом </w:t>
      </w:r>
      <w:r w:rsidRPr="00F17F35">
        <w:rPr>
          <w:sz w:val="28"/>
          <w:szCs w:val="28"/>
          <w:shd w:val="clear" w:color="auto" w:fill="FFFFFF"/>
          <w:lang w:val="uk-UA"/>
        </w:rPr>
        <w:t>і затверджується директором на підставі Типових штатних нормативів загальноосвітніх навчальних закладів, що затверджені МОН.</w:t>
      </w:r>
    </w:p>
    <w:p w:rsidR="009F28E4" w:rsidRPr="00F17F35" w:rsidRDefault="009F28E4" w:rsidP="009F28E4">
      <w:pPr>
        <w:pStyle w:val="1"/>
        <w:ind w:firstLine="709"/>
        <w:jc w:val="both"/>
        <w:rPr>
          <w:sz w:val="28"/>
          <w:szCs w:val="28"/>
        </w:rPr>
      </w:pPr>
      <w:r w:rsidRPr="00F17F35">
        <w:rPr>
          <w:sz w:val="28"/>
          <w:szCs w:val="28"/>
        </w:rPr>
        <w:t>VI. МІЖНАРОДНЕ СПІВРОБІТНИЦТВО</w:t>
      </w:r>
      <w:bookmarkEnd w:id="5"/>
    </w:p>
    <w:p w:rsidR="009F28E4" w:rsidRPr="00F17F35" w:rsidRDefault="009F28E4" w:rsidP="009F28E4">
      <w:pPr>
        <w:ind w:firstLine="709"/>
        <w:jc w:val="both"/>
        <w:rPr>
          <w:color w:val="000000"/>
          <w:sz w:val="28"/>
          <w:szCs w:val="28"/>
          <w:lang w:val="uk-UA"/>
        </w:rPr>
      </w:pPr>
      <w:r w:rsidRPr="00F17F35">
        <w:rPr>
          <w:sz w:val="28"/>
          <w:szCs w:val="28"/>
          <w:lang w:val="uk-UA"/>
        </w:rPr>
        <w:t>6</w:t>
      </w:r>
      <w:r w:rsidR="006034C8" w:rsidRPr="00F17F35">
        <w:rPr>
          <w:sz w:val="28"/>
          <w:szCs w:val="28"/>
          <w:lang w:val="uk-UA"/>
        </w:rPr>
        <w:t>.1</w:t>
      </w:r>
      <w:r w:rsidRPr="00F17F35">
        <w:rPr>
          <w:sz w:val="28"/>
          <w:szCs w:val="28"/>
          <w:lang w:val="uk-UA"/>
        </w:rPr>
        <w:t>. Заклад освіти та педагогічні працівники, здобувачі освіти можуть брати участь у реалізації міжнародних проектів та програм.</w:t>
      </w:r>
    </w:p>
    <w:p w:rsidR="009F28E4" w:rsidRPr="00F17F35" w:rsidRDefault="009F28E4" w:rsidP="009F28E4">
      <w:pPr>
        <w:pStyle w:val="1"/>
        <w:ind w:firstLine="709"/>
        <w:jc w:val="both"/>
        <w:rPr>
          <w:sz w:val="28"/>
          <w:szCs w:val="28"/>
        </w:rPr>
      </w:pPr>
      <w:bookmarkStart w:id="6" w:name="_Toc501983714"/>
      <w:r w:rsidRPr="00F17F35">
        <w:rPr>
          <w:sz w:val="28"/>
          <w:szCs w:val="28"/>
        </w:rPr>
        <w:t>VII. КОНТРОЛЬ ЗА ДІЯЛЬНІСТЮ ЗАКЛАДУ ОСВІТИ</w:t>
      </w:r>
      <w:bookmarkEnd w:id="6"/>
    </w:p>
    <w:p w:rsidR="009F28E4" w:rsidRPr="00F17F35" w:rsidRDefault="009F28E4" w:rsidP="009F28E4">
      <w:pPr>
        <w:ind w:firstLine="709"/>
        <w:jc w:val="both"/>
        <w:rPr>
          <w:sz w:val="28"/>
          <w:szCs w:val="28"/>
          <w:lang w:val="uk-UA"/>
        </w:rPr>
      </w:pPr>
      <w:r w:rsidRPr="00F17F35">
        <w:rPr>
          <w:sz w:val="28"/>
          <w:szCs w:val="28"/>
          <w:lang w:val="uk-UA"/>
        </w:rPr>
        <w:t>7.1.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F28E4" w:rsidRPr="00F17F35" w:rsidRDefault="009F28E4" w:rsidP="009F28E4">
      <w:pPr>
        <w:ind w:firstLine="709"/>
        <w:jc w:val="both"/>
        <w:rPr>
          <w:sz w:val="28"/>
          <w:szCs w:val="28"/>
          <w:lang w:val="uk-UA"/>
        </w:rPr>
      </w:pPr>
      <w:r w:rsidRPr="00F17F35">
        <w:rPr>
          <w:sz w:val="28"/>
          <w:szCs w:val="28"/>
          <w:lang w:val="uk-UA"/>
        </w:rPr>
        <w:t>7.2.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9F28E4" w:rsidRPr="00F17F35" w:rsidRDefault="009F28E4" w:rsidP="009F28E4">
      <w:pPr>
        <w:ind w:firstLine="709"/>
        <w:jc w:val="both"/>
        <w:rPr>
          <w:sz w:val="28"/>
          <w:szCs w:val="28"/>
          <w:lang w:val="uk-UA"/>
        </w:rPr>
      </w:pPr>
      <w:r w:rsidRPr="00F17F35">
        <w:rPr>
          <w:sz w:val="28"/>
          <w:szCs w:val="28"/>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9F28E4" w:rsidRPr="00F17F35" w:rsidRDefault="009F28E4" w:rsidP="009F28E4">
      <w:pPr>
        <w:ind w:firstLine="709"/>
        <w:jc w:val="both"/>
        <w:rPr>
          <w:sz w:val="28"/>
          <w:szCs w:val="28"/>
          <w:lang w:val="uk-UA"/>
        </w:rPr>
      </w:pPr>
      <w:r w:rsidRPr="00F17F35">
        <w:rPr>
          <w:sz w:val="28"/>
          <w:szCs w:val="28"/>
          <w:lang w:val="uk-UA"/>
        </w:rPr>
        <w:t>7.3.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9F28E4" w:rsidRPr="00F17F35" w:rsidRDefault="009F28E4" w:rsidP="009F28E4">
      <w:pPr>
        <w:ind w:firstLine="709"/>
        <w:jc w:val="both"/>
        <w:rPr>
          <w:sz w:val="28"/>
          <w:szCs w:val="28"/>
          <w:lang w:val="uk-UA"/>
        </w:rPr>
      </w:pPr>
      <w:r w:rsidRPr="00F17F35">
        <w:rPr>
          <w:sz w:val="28"/>
          <w:szCs w:val="28"/>
          <w:lang w:val="uk-UA"/>
        </w:rPr>
        <w:lastRenderedPageBreak/>
        <w:t>Інституційний аудит включає планову перевірку дотримання ліцензійних умов.</w:t>
      </w:r>
    </w:p>
    <w:p w:rsidR="009F28E4" w:rsidRPr="00F17F35" w:rsidRDefault="009F28E4" w:rsidP="009F28E4">
      <w:pPr>
        <w:ind w:firstLine="709"/>
        <w:jc w:val="both"/>
        <w:rPr>
          <w:sz w:val="28"/>
          <w:szCs w:val="28"/>
          <w:lang w:val="uk-UA"/>
        </w:rPr>
      </w:pPr>
      <w:r w:rsidRPr="00F17F35">
        <w:rPr>
          <w:sz w:val="28"/>
          <w:szCs w:val="28"/>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9F28E4" w:rsidRPr="00F17F35" w:rsidRDefault="009F28E4" w:rsidP="009F28E4">
      <w:pPr>
        <w:ind w:firstLine="709"/>
        <w:jc w:val="both"/>
        <w:rPr>
          <w:sz w:val="28"/>
          <w:szCs w:val="28"/>
          <w:lang w:val="uk-UA"/>
        </w:rPr>
      </w:pPr>
      <w:r w:rsidRPr="00F17F35">
        <w:rPr>
          <w:sz w:val="28"/>
          <w:szCs w:val="28"/>
          <w:lang w:val="uk-UA"/>
        </w:rPr>
        <w:t>7.4.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9F28E4" w:rsidRPr="00F17F35" w:rsidRDefault="009F28E4" w:rsidP="009F28E4">
      <w:pPr>
        <w:ind w:firstLine="709"/>
        <w:jc w:val="both"/>
        <w:rPr>
          <w:sz w:val="28"/>
          <w:szCs w:val="28"/>
          <w:lang w:val="uk-UA"/>
        </w:rPr>
      </w:pPr>
      <w:r w:rsidRPr="00F17F35">
        <w:rPr>
          <w:sz w:val="28"/>
          <w:szCs w:val="28"/>
          <w:lang w:val="uk-UA"/>
        </w:rPr>
        <w:t>7.5. Результати інституційного аудиту оприлюднюються на сайтах закладу освіти, засновника та органу, що здійснював інституційний аудит.</w:t>
      </w:r>
    </w:p>
    <w:p w:rsidR="009F28E4" w:rsidRPr="00F17F35" w:rsidRDefault="009F28E4" w:rsidP="009F28E4">
      <w:pPr>
        <w:ind w:firstLine="709"/>
        <w:jc w:val="both"/>
        <w:rPr>
          <w:sz w:val="28"/>
          <w:szCs w:val="28"/>
          <w:lang w:val="uk-UA"/>
        </w:rPr>
      </w:pPr>
      <w:r w:rsidRPr="00F17F35">
        <w:rPr>
          <w:sz w:val="28"/>
          <w:szCs w:val="28"/>
          <w:lang w:val="uk-UA"/>
        </w:rPr>
        <w:t>7.6.Заклад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9F28E4" w:rsidRPr="00F17F35" w:rsidRDefault="009F28E4" w:rsidP="009F28E4">
      <w:pPr>
        <w:ind w:firstLine="709"/>
        <w:jc w:val="both"/>
        <w:rPr>
          <w:sz w:val="28"/>
          <w:szCs w:val="28"/>
          <w:lang w:val="uk-UA"/>
        </w:rPr>
      </w:pPr>
      <w:r w:rsidRPr="00F17F35">
        <w:rPr>
          <w:sz w:val="28"/>
          <w:szCs w:val="28"/>
          <w:lang w:val="uk-UA"/>
        </w:rPr>
        <w:t xml:space="preserve">7.7. </w:t>
      </w:r>
      <w:r w:rsidR="006034C8" w:rsidRPr="00F17F35">
        <w:rPr>
          <w:sz w:val="28"/>
          <w:szCs w:val="28"/>
          <w:lang w:val="uk-UA"/>
        </w:rPr>
        <w:t xml:space="preserve"> Опорний заклад:</w:t>
      </w:r>
    </w:p>
    <w:p w:rsidR="009F28E4" w:rsidRPr="00F17F35" w:rsidRDefault="009F28E4" w:rsidP="009F28E4">
      <w:pPr>
        <w:numPr>
          <w:ilvl w:val="0"/>
          <w:numId w:val="10"/>
        </w:numPr>
        <w:tabs>
          <w:tab w:val="left" w:pos="993"/>
        </w:tabs>
        <w:ind w:left="142" w:firstLine="567"/>
        <w:jc w:val="both"/>
        <w:rPr>
          <w:color w:val="000000"/>
          <w:sz w:val="28"/>
          <w:szCs w:val="28"/>
          <w:lang w:val="uk-UA"/>
        </w:rPr>
      </w:pPr>
      <w:r w:rsidRPr="00F17F35">
        <w:rPr>
          <w:sz w:val="28"/>
          <w:szCs w:val="28"/>
          <w:lang w:val="uk-UA"/>
        </w:rPr>
        <w:t xml:space="preserve">здійснює контроль за дотриманням установчих документів </w:t>
      </w:r>
      <w:r w:rsidR="006034C8" w:rsidRPr="00F17F35">
        <w:rPr>
          <w:sz w:val="28"/>
          <w:szCs w:val="28"/>
          <w:lang w:val="uk-UA"/>
        </w:rPr>
        <w:t xml:space="preserve"> філії;</w:t>
      </w:r>
    </w:p>
    <w:p w:rsidR="009F28E4" w:rsidRPr="00F17F35" w:rsidRDefault="009F28E4" w:rsidP="009F28E4">
      <w:pPr>
        <w:numPr>
          <w:ilvl w:val="0"/>
          <w:numId w:val="10"/>
        </w:numPr>
        <w:tabs>
          <w:tab w:val="left" w:pos="993"/>
        </w:tabs>
        <w:ind w:left="142" w:firstLine="567"/>
        <w:jc w:val="both"/>
        <w:rPr>
          <w:color w:val="000000"/>
          <w:sz w:val="28"/>
          <w:szCs w:val="28"/>
          <w:lang w:val="uk-UA"/>
        </w:rPr>
      </w:pPr>
      <w:r w:rsidRPr="00F17F35">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F28E4" w:rsidRPr="00F17F35" w:rsidRDefault="009F28E4" w:rsidP="009F28E4">
      <w:pPr>
        <w:pStyle w:val="1"/>
        <w:ind w:firstLine="709"/>
        <w:jc w:val="both"/>
        <w:rPr>
          <w:sz w:val="28"/>
          <w:szCs w:val="28"/>
        </w:rPr>
      </w:pPr>
      <w:bookmarkStart w:id="7" w:name="_Toc501983715"/>
      <w:r w:rsidRPr="00F17F35">
        <w:rPr>
          <w:sz w:val="28"/>
          <w:szCs w:val="28"/>
        </w:rPr>
        <w:t>VIIІ. РЕОРГАНІЗАЦІЯ, ЛІКВІДАЦІЯ ЧИ ПЕРЕПРОФІЛЮВАННЯ (ЗМІНА ТИПУ) ЗАКЛАДУ ОСВІТИ</w:t>
      </w:r>
      <w:bookmarkEnd w:id="7"/>
    </w:p>
    <w:p w:rsidR="009F28E4" w:rsidRPr="00F17F35" w:rsidRDefault="009F28E4" w:rsidP="009F28E4">
      <w:pPr>
        <w:ind w:firstLine="709"/>
        <w:jc w:val="both"/>
        <w:rPr>
          <w:sz w:val="28"/>
          <w:szCs w:val="28"/>
          <w:lang w:val="uk-UA"/>
        </w:rPr>
      </w:pPr>
      <w:r w:rsidRPr="00F17F35">
        <w:rPr>
          <w:sz w:val="28"/>
          <w:szCs w:val="28"/>
          <w:lang w:val="uk-UA"/>
        </w:rPr>
        <w:t xml:space="preserve">8.1. Рішення про реорганізацію, ліквідацію чи перепрофілювання (зміна типу) </w:t>
      </w:r>
      <w:r w:rsidR="006034C8" w:rsidRPr="00F17F35">
        <w:rPr>
          <w:sz w:val="28"/>
          <w:szCs w:val="28"/>
          <w:lang w:val="uk-UA"/>
        </w:rPr>
        <w:t xml:space="preserve"> філії</w:t>
      </w:r>
      <w:r w:rsidRPr="00F17F35">
        <w:rPr>
          <w:sz w:val="28"/>
          <w:szCs w:val="28"/>
          <w:lang w:val="uk-UA"/>
        </w:rPr>
        <w:t xml:space="preserve"> приймається</w:t>
      </w:r>
      <w:r w:rsidR="00C22164">
        <w:rPr>
          <w:sz w:val="28"/>
          <w:szCs w:val="28"/>
          <w:lang w:val="uk-UA"/>
        </w:rPr>
        <w:t xml:space="preserve"> за поданням опорного закладу </w:t>
      </w:r>
      <w:proofErr w:type="spellStart"/>
      <w:r w:rsidR="00C22164">
        <w:rPr>
          <w:sz w:val="28"/>
          <w:szCs w:val="28"/>
          <w:lang w:val="uk-UA"/>
        </w:rPr>
        <w:t>Демидівського</w:t>
      </w:r>
      <w:proofErr w:type="spellEnd"/>
      <w:r w:rsidR="00C22164">
        <w:rPr>
          <w:sz w:val="28"/>
          <w:szCs w:val="28"/>
          <w:lang w:val="uk-UA"/>
        </w:rPr>
        <w:t xml:space="preserve"> </w:t>
      </w:r>
      <w:proofErr w:type="spellStart"/>
      <w:r w:rsidR="00C22164">
        <w:rPr>
          <w:sz w:val="28"/>
          <w:szCs w:val="28"/>
          <w:lang w:val="uk-UA"/>
        </w:rPr>
        <w:t>ліцею</w:t>
      </w:r>
      <w:r w:rsidRPr="00F17F35">
        <w:rPr>
          <w:sz w:val="28"/>
          <w:szCs w:val="28"/>
          <w:lang w:val="uk-UA"/>
        </w:rPr>
        <w:t>Демидівською</w:t>
      </w:r>
      <w:proofErr w:type="spellEnd"/>
      <w:r w:rsidRPr="00F17F35">
        <w:rPr>
          <w:sz w:val="28"/>
          <w:szCs w:val="28"/>
          <w:lang w:val="uk-UA"/>
        </w:rPr>
        <w:t xml:space="preserve"> селищною радою у порядку, встановленому чинним законодавством.</w:t>
      </w:r>
    </w:p>
    <w:p w:rsidR="009F28E4" w:rsidRPr="00F17F35" w:rsidRDefault="009F28E4" w:rsidP="009F28E4">
      <w:pPr>
        <w:ind w:firstLine="709"/>
        <w:jc w:val="both"/>
        <w:rPr>
          <w:color w:val="000000"/>
          <w:sz w:val="28"/>
          <w:szCs w:val="28"/>
          <w:lang w:val="uk-UA"/>
        </w:rPr>
      </w:pPr>
      <w:r w:rsidRPr="00F17F35">
        <w:rPr>
          <w:sz w:val="28"/>
          <w:szCs w:val="28"/>
          <w:lang w:val="uk-UA"/>
        </w:rPr>
        <w:t>8.2.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r w:rsidR="00591C13" w:rsidRPr="00F17F35">
        <w:rPr>
          <w:sz w:val="28"/>
          <w:szCs w:val="28"/>
          <w:lang w:val="uk-UA"/>
        </w:rPr>
        <w:fldChar w:fldCharType="begin"/>
      </w:r>
      <w:r w:rsidR="00591C13" w:rsidRPr="00F17F35">
        <w:rPr>
          <w:sz w:val="28"/>
          <w:szCs w:val="28"/>
          <w:lang w:val="uk-UA"/>
        </w:rPr>
        <w:fldChar w:fldCharType="end"/>
      </w:r>
    </w:p>
    <w:sectPr w:rsidR="009F28E4" w:rsidRPr="00F17F35" w:rsidSect="00591C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7E3"/>
    <w:multiLevelType w:val="singleLevel"/>
    <w:tmpl w:val="9468C784"/>
    <w:lvl w:ilvl="0">
      <w:start w:val="4"/>
      <w:numFmt w:val="decimal"/>
      <w:lvlText w:val="2.%1."/>
      <w:legacy w:legacy="1" w:legacySpace="0" w:legacyIndent="518"/>
      <w:lvlJc w:val="left"/>
      <w:pPr>
        <w:ind w:left="0" w:firstLine="0"/>
      </w:pPr>
      <w:rPr>
        <w:rFonts w:ascii="Times New Roman" w:hAnsi="Times New Roman" w:cs="Times New Roman" w:hint="default"/>
      </w:rPr>
    </w:lvl>
  </w:abstractNum>
  <w:abstractNum w:abstractNumId="1">
    <w:nsid w:val="10EE3974"/>
    <w:multiLevelType w:val="singleLevel"/>
    <w:tmpl w:val="9468C784"/>
    <w:lvl w:ilvl="0">
      <w:start w:val="4"/>
      <w:numFmt w:val="decimal"/>
      <w:lvlText w:val="2.%1."/>
      <w:legacy w:legacy="1" w:legacySpace="0" w:legacyIndent="518"/>
      <w:lvlJc w:val="left"/>
      <w:pPr>
        <w:ind w:left="0" w:firstLine="0"/>
      </w:pPr>
      <w:rPr>
        <w:rFonts w:ascii="Times New Roman" w:hAnsi="Times New Roman" w:cs="Times New Roman" w:hint="default"/>
      </w:rPr>
    </w:lvl>
  </w:abstractNum>
  <w:abstractNum w:abstractNumId="2">
    <w:nsid w:val="18D26B5C"/>
    <w:multiLevelType w:val="hybridMultilevel"/>
    <w:tmpl w:val="DCFC2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3AF3166"/>
    <w:multiLevelType w:val="multilevel"/>
    <w:tmpl w:val="A51255EC"/>
    <w:lvl w:ilvl="0">
      <w:start w:val="1"/>
      <w:numFmt w:val="decimal"/>
      <w:lvlText w:val="%1."/>
      <w:lvlJc w:val="left"/>
      <w:pPr>
        <w:ind w:left="652" w:hanging="510"/>
      </w:pPr>
      <w:rPr>
        <w:b w:val="0"/>
        <w:color w:val="000000"/>
      </w:rPr>
    </w:lvl>
    <w:lvl w:ilvl="1">
      <w:start w:val="1"/>
      <w:numFmt w:val="decimal"/>
      <w:isLgl/>
      <w:lvlText w:val="%1.%2."/>
      <w:lvlJc w:val="left"/>
      <w:pPr>
        <w:ind w:left="1440" w:hanging="720"/>
      </w:pPr>
    </w:lvl>
    <w:lvl w:ilvl="2">
      <w:start w:val="1"/>
      <w:numFmt w:val="decimal"/>
      <w:isLgl/>
      <w:lvlText w:val="%1.%2.%3."/>
      <w:lvlJc w:val="left"/>
      <w:pPr>
        <w:ind w:left="2018" w:hanging="720"/>
      </w:pPr>
    </w:lvl>
    <w:lvl w:ilvl="3">
      <w:start w:val="1"/>
      <w:numFmt w:val="decimal"/>
      <w:isLgl/>
      <w:lvlText w:val="%1.%2.%3.%4."/>
      <w:lvlJc w:val="left"/>
      <w:pPr>
        <w:ind w:left="2956" w:hanging="1080"/>
      </w:pPr>
    </w:lvl>
    <w:lvl w:ilvl="4">
      <w:start w:val="1"/>
      <w:numFmt w:val="decimal"/>
      <w:isLgl/>
      <w:lvlText w:val="%1.%2.%3.%4.%5."/>
      <w:lvlJc w:val="left"/>
      <w:pPr>
        <w:ind w:left="3534" w:hanging="1080"/>
      </w:pPr>
    </w:lvl>
    <w:lvl w:ilvl="5">
      <w:start w:val="1"/>
      <w:numFmt w:val="decimal"/>
      <w:isLgl/>
      <w:lvlText w:val="%1.%2.%3.%4.%5.%6."/>
      <w:lvlJc w:val="left"/>
      <w:pPr>
        <w:ind w:left="4472" w:hanging="1440"/>
      </w:pPr>
    </w:lvl>
    <w:lvl w:ilvl="6">
      <w:start w:val="1"/>
      <w:numFmt w:val="decimal"/>
      <w:isLgl/>
      <w:lvlText w:val="%1.%2.%3.%4.%5.%6.%7."/>
      <w:lvlJc w:val="left"/>
      <w:pPr>
        <w:ind w:left="5410" w:hanging="1800"/>
      </w:pPr>
    </w:lvl>
    <w:lvl w:ilvl="7">
      <w:start w:val="1"/>
      <w:numFmt w:val="decimal"/>
      <w:isLgl/>
      <w:lvlText w:val="%1.%2.%3.%4.%5.%6.%7.%8."/>
      <w:lvlJc w:val="left"/>
      <w:pPr>
        <w:ind w:left="5988" w:hanging="1800"/>
      </w:pPr>
    </w:lvl>
    <w:lvl w:ilvl="8">
      <w:start w:val="1"/>
      <w:numFmt w:val="decimal"/>
      <w:isLgl/>
      <w:lvlText w:val="%1.%2.%3.%4.%5.%6.%7.%8.%9."/>
      <w:lvlJc w:val="left"/>
      <w:pPr>
        <w:ind w:left="6926" w:hanging="2160"/>
      </w:pPr>
    </w:lvl>
  </w:abstractNum>
  <w:abstractNum w:abstractNumId="4">
    <w:nsid w:val="2F7B2F5A"/>
    <w:multiLevelType w:val="hybridMultilevel"/>
    <w:tmpl w:val="80DAC29A"/>
    <w:lvl w:ilvl="0" w:tplc="68C004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CB22DE"/>
    <w:multiLevelType w:val="singleLevel"/>
    <w:tmpl w:val="D2DCC106"/>
    <w:lvl w:ilvl="0">
      <w:start w:val="3"/>
      <w:numFmt w:val="decimal"/>
      <w:lvlText w:val="5.%1."/>
      <w:legacy w:legacy="1" w:legacySpace="0" w:legacyIndent="533"/>
      <w:lvlJc w:val="left"/>
      <w:pPr>
        <w:ind w:left="0" w:firstLine="0"/>
      </w:pPr>
      <w:rPr>
        <w:rFonts w:ascii="Times New Roman" w:hAnsi="Times New Roman" w:cs="Times New Roman" w:hint="default"/>
      </w:rPr>
    </w:lvl>
  </w:abstractNum>
  <w:abstractNum w:abstractNumId="6">
    <w:nsid w:val="57342F3E"/>
    <w:multiLevelType w:val="multilevel"/>
    <w:tmpl w:val="C770AE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82112CE"/>
    <w:multiLevelType w:val="singleLevel"/>
    <w:tmpl w:val="27646DD2"/>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8">
    <w:nsid w:val="72FA2340"/>
    <w:multiLevelType w:val="hybridMultilevel"/>
    <w:tmpl w:val="FFDA0790"/>
    <w:lvl w:ilvl="0" w:tplc="1C1835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5C60EEF"/>
    <w:multiLevelType w:val="singleLevel"/>
    <w:tmpl w:val="46BCF6E8"/>
    <w:lvl w:ilvl="0">
      <w:start w:val="3"/>
      <w:numFmt w:val="decimal"/>
      <w:lvlText w:val="1.%1."/>
      <w:legacy w:legacy="1" w:legacySpace="0" w:legacyIndent="475"/>
      <w:lvlJc w:val="left"/>
      <w:pPr>
        <w:ind w:left="0" w:firstLine="0"/>
      </w:pPr>
      <w:rPr>
        <w:rFonts w:ascii="Times New Roman" w:hAnsi="Times New Roman" w:cs="Times New Roman" w:hint="default"/>
      </w:rPr>
    </w:lvl>
  </w:abstractNum>
  <w:abstractNum w:abstractNumId="10">
    <w:nsid w:val="76F02E2B"/>
    <w:multiLevelType w:val="singleLevel"/>
    <w:tmpl w:val="AC408758"/>
    <w:lvl w:ilvl="0">
      <w:start w:val="1"/>
      <w:numFmt w:val="decimal"/>
      <w:lvlText w:val="3.%1."/>
      <w:legacy w:legacy="1" w:legacySpace="0" w:legacyIndent="475"/>
      <w:lvlJc w:val="left"/>
      <w:pPr>
        <w:ind w:left="0" w:firstLine="0"/>
      </w:pPr>
      <w:rPr>
        <w:rFonts w:ascii="Times New Roman" w:hAnsi="Times New Roman" w:cs="Times New Roman" w:hint="default"/>
      </w:rPr>
    </w:lvl>
  </w:abstractNum>
  <w:num w:numId="1">
    <w:abstractNumId w:val="6"/>
  </w:num>
  <w:num w:numId="2">
    <w:abstractNumId w:val="7"/>
    <w:lvlOverride w:ilvl="0">
      <w:startOverride w:val="5"/>
    </w:lvlOverride>
  </w:num>
  <w:num w:numId="3">
    <w:abstractNumId w:val="0"/>
    <w:lvlOverride w:ilvl="0">
      <w:startOverride w:val="4"/>
    </w:lvlOverride>
  </w:num>
  <w:num w:numId="4">
    <w:abstractNumId w:val="10"/>
    <w:lvlOverride w:ilvl="0">
      <w:startOverride w:val="1"/>
    </w:lvlOverride>
  </w:num>
  <w:num w:numId="5">
    <w:abstractNumId w:val="10"/>
    <w:lvlOverride w:ilvl="0">
      <w:lvl w:ilvl="0">
        <w:start w:val="1"/>
        <w:numFmt w:val="decimal"/>
        <w:lvlText w:val="3.%1."/>
        <w:legacy w:legacy="1" w:legacySpace="0" w:legacyIndent="476"/>
        <w:lvlJc w:val="left"/>
        <w:pPr>
          <w:ind w:left="0" w:firstLine="0"/>
        </w:pPr>
        <w:rPr>
          <w:rFonts w:ascii="Times New Roman" w:hAnsi="Times New Roman" w:cs="Times New Roman" w:hint="default"/>
        </w:rPr>
      </w:lvl>
    </w:lvlOverride>
  </w:num>
  <w:num w:numId="6">
    <w:abstractNumId w:val="5"/>
    <w:lvlOverride w:ilvl="0">
      <w:startOverride w:val="3"/>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num>
  <w:num w:numId="9">
    <w:abstractNumId w:val="1"/>
    <w:lvlOverride w:ilvl="0">
      <w:startOverride w:val="4"/>
    </w:lvlOverride>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2"/>
  </w:compat>
  <w:rsids>
    <w:rsidRoot w:val="00AB3813"/>
    <w:rsid w:val="0008667C"/>
    <w:rsid w:val="00216280"/>
    <w:rsid w:val="00265154"/>
    <w:rsid w:val="002B10AB"/>
    <w:rsid w:val="002E397E"/>
    <w:rsid w:val="00372C89"/>
    <w:rsid w:val="0045714A"/>
    <w:rsid w:val="004856C5"/>
    <w:rsid w:val="005373A3"/>
    <w:rsid w:val="00580B52"/>
    <w:rsid w:val="00591C13"/>
    <w:rsid w:val="005E7D00"/>
    <w:rsid w:val="006034C8"/>
    <w:rsid w:val="00686001"/>
    <w:rsid w:val="006C73EF"/>
    <w:rsid w:val="006E2C22"/>
    <w:rsid w:val="007269DB"/>
    <w:rsid w:val="008424F7"/>
    <w:rsid w:val="0092279C"/>
    <w:rsid w:val="009D6A11"/>
    <w:rsid w:val="009F28E4"/>
    <w:rsid w:val="00A73504"/>
    <w:rsid w:val="00AB3813"/>
    <w:rsid w:val="00AB6EEF"/>
    <w:rsid w:val="00B94C1C"/>
    <w:rsid w:val="00C22164"/>
    <w:rsid w:val="00C66B8D"/>
    <w:rsid w:val="00CA2090"/>
    <w:rsid w:val="00D33CE5"/>
    <w:rsid w:val="00D53B01"/>
    <w:rsid w:val="00F17035"/>
    <w:rsid w:val="00F17F35"/>
    <w:rsid w:val="00F96272"/>
    <w:rsid w:val="00FC2B25"/>
    <w:rsid w:val="00FF33B4"/>
    <w:rsid w:val="00FF66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1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F28E4"/>
    <w:pPr>
      <w:keepNext/>
      <w:spacing w:before="240" w:after="60"/>
      <w:outlineLvl w:val="0"/>
    </w:pPr>
    <w:rPr>
      <w:rFonts w:ascii="Cambria" w:hAnsi="Cambria"/>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813"/>
    <w:pPr>
      <w:ind w:left="720"/>
      <w:contextualSpacing/>
    </w:pPr>
  </w:style>
  <w:style w:type="paragraph" w:customStyle="1" w:styleId="rvps2">
    <w:name w:val="rvps2"/>
    <w:basedOn w:val="a"/>
    <w:rsid w:val="00AB3813"/>
    <w:pPr>
      <w:spacing w:before="100" w:beforeAutospacing="1" w:after="100" w:afterAutospacing="1"/>
    </w:pPr>
    <w:rPr>
      <w:sz w:val="24"/>
      <w:szCs w:val="24"/>
      <w:lang w:val="uk-UA" w:eastAsia="uk-UA"/>
    </w:rPr>
  </w:style>
  <w:style w:type="character" w:customStyle="1" w:styleId="10">
    <w:name w:val="Заголовок 1 Знак"/>
    <w:basedOn w:val="a0"/>
    <w:link w:val="1"/>
    <w:rsid w:val="009F28E4"/>
    <w:rPr>
      <w:rFonts w:ascii="Cambria" w:eastAsia="Times New Roman" w:hAnsi="Cambria" w:cs="Times New Roman"/>
      <w:b/>
      <w:bCs/>
      <w:kern w:val="32"/>
      <w:sz w:val="32"/>
      <w:szCs w:val="3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1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F28E4"/>
    <w:pPr>
      <w:keepNext/>
      <w:spacing w:before="240" w:after="60"/>
      <w:outlineLvl w:val="0"/>
    </w:pPr>
    <w:rPr>
      <w:rFonts w:ascii="Cambria" w:hAnsi="Cambria"/>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813"/>
    <w:pPr>
      <w:ind w:left="720"/>
      <w:contextualSpacing/>
    </w:pPr>
  </w:style>
  <w:style w:type="paragraph" w:customStyle="1" w:styleId="rvps2">
    <w:name w:val="rvps2"/>
    <w:basedOn w:val="a"/>
    <w:rsid w:val="00AB3813"/>
    <w:pPr>
      <w:spacing w:before="100" w:beforeAutospacing="1" w:after="100" w:afterAutospacing="1"/>
    </w:pPr>
    <w:rPr>
      <w:sz w:val="24"/>
      <w:szCs w:val="24"/>
      <w:lang w:val="uk-UA" w:eastAsia="uk-UA"/>
    </w:rPr>
  </w:style>
  <w:style w:type="character" w:customStyle="1" w:styleId="10">
    <w:name w:val="Заголовок 1 Знак"/>
    <w:basedOn w:val="a0"/>
    <w:link w:val="1"/>
    <w:rsid w:val="009F28E4"/>
    <w:rPr>
      <w:rFonts w:ascii="Cambria" w:eastAsia="Times New Roman" w:hAnsi="Cambria" w:cs="Times New Roman"/>
      <w:b/>
      <w:bCs/>
      <w:kern w:val="32"/>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133D-7AF4-4880-9E6F-CB5DA6AC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24573</Words>
  <Characters>14008</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METOD2_ПК</dc:creator>
  <cp:lastModifiedBy>UUSSEERR</cp:lastModifiedBy>
  <cp:revision>3</cp:revision>
  <dcterms:created xsi:type="dcterms:W3CDTF">2018-08-31T08:48:00Z</dcterms:created>
  <dcterms:modified xsi:type="dcterms:W3CDTF">2018-09-02T14:13:00Z</dcterms:modified>
</cp:coreProperties>
</file>